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5B" w:rsidRDefault="002A185B">
      <w:pPr>
        <w:pStyle w:val="a0"/>
        <w:jc w:val="center"/>
      </w:pPr>
      <w:r>
        <w:pict>
          <v:shapetype id="shapetype_75" o:spid="_x0000_m1027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</v:shapetype>
        </w:pict>
      </w:r>
      <w:r w:rsidR="00885EE5">
        <w:t>МУНИЦИПАЛЬНОЕ БЮДЖЕТНОЕ ОБЩЕОБРАЗОВАТЕЛЬНОЕ УЧРЕЖДЕНИЕ</w:t>
      </w:r>
    </w:p>
    <w:p w:rsidR="002A185B" w:rsidRDefault="00885EE5">
      <w:pPr>
        <w:pStyle w:val="21"/>
        <w:ind w:left="0"/>
        <w:jc w:val="center"/>
      </w:pPr>
      <w:r>
        <w:rPr>
          <w:b w:val="0"/>
          <w:color w:val="000000"/>
        </w:rPr>
        <w:t xml:space="preserve"> «СРЕДНЯЯ ОБЩЕОБРАЗОВАТЕЛЬНАЯ ШКОЛА № 87»</w:t>
      </w:r>
    </w:p>
    <w:p w:rsidR="002A185B" w:rsidRDefault="002A185B">
      <w:pPr>
        <w:pStyle w:val="a0"/>
        <w:jc w:val="center"/>
      </w:pPr>
    </w:p>
    <w:p w:rsidR="002A185B" w:rsidRDefault="002A185B">
      <w:pPr>
        <w:pStyle w:val="a0"/>
        <w:jc w:val="center"/>
      </w:pPr>
    </w:p>
    <w:p w:rsidR="002A185B" w:rsidRDefault="002A185B">
      <w:pPr>
        <w:pStyle w:val="a0"/>
        <w:jc w:val="center"/>
      </w:pPr>
    </w:p>
    <w:p w:rsidR="002A185B" w:rsidRDefault="002A185B">
      <w:pPr>
        <w:pStyle w:val="a0"/>
      </w:pPr>
    </w:p>
    <w:p w:rsidR="002A185B" w:rsidRDefault="002A185B">
      <w:pPr>
        <w:pStyle w:val="a0"/>
        <w:spacing w:line="360" w:lineRule="auto"/>
        <w:jc w:val="center"/>
      </w:pPr>
    </w:p>
    <w:p w:rsidR="002A185B" w:rsidRDefault="00885EE5">
      <w:pPr>
        <w:pStyle w:val="a0"/>
        <w:spacing w:line="360" w:lineRule="auto"/>
        <w:jc w:val="center"/>
      </w:pPr>
      <w:r>
        <w:rPr>
          <w:sz w:val="48"/>
          <w:szCs w:val="48"/>
          <w:u w:val="single"/>
        </w:rPr>
        <w:t>ПАСПОРТ</w:t>
      </w:r>
    </w:p>
    <w:p w:rsidR="002A185B" w:rsidRDefault="00885EE5">
      <w:pPr>
        <w:pStyle w:val="a0"/>
        <w:spacing w:line="360" w:lineRule="auto"/>
        <w:jc w:val="center"/>
      </w:pPr>
      <w:r>
        <w:rPr>
          <w:sz w:val="48"/>
          <w:szCs w:val="48"/>
          <w:u w:val="single"/>
        </w:rPr>
        <w:t xml:space="preserve">УЧЕБНОГО КАБИНЕТА </w:t>
      </w:r>
    </w:p>
    <w:p w:rsidR="002A185B" w:rsidRDefault="00885EE5">
      <w:pPr>
        <w:pStyle w:val="a0"/>
        <w:spacing w:line="360" w:lineRule="auto"/>
        <w:jc w:val="center"/>
      </w:pPr>
      <w:r>
        <w:rPr>
          <w:sz w:val="48"/>
          <w:szCs w:val="48"/>
          <w:u w:val="single"/>
        </w:rPr>
        <w:t>«Русский язык и литература»</w:t>
      </w:r>
    </w:p>
    <w:p w:rsidR="002A185B" w:rsidRDefault="002A185B">
      <w:pPr>
        <w:pStyle w:val="a0"/>
        <w:spacing w:line="360" w:lineRule="auto"/>
        <w:jc w:val="center"/>
      </w:pPr>
    </w:p>
    <w:p w:rsidR="002A185B" w:rsidRDefault="002A185B">
      <w:pPr>
        <w:pStyle w:val="a0"/>
        <w:spacing w:line="360" w:lineRule="auto"/>
        <w:jc w:val="center"/>
      </w:pPr>
    </w:p>
    <w:p w:rsidR="002A185B" w:rsidRDefault="002A185B">
      <w:pPr>
        <w:pStyle w:val="a1"/>
        <w:jc w:val="left"/>
      </w:pPr>
    </w:p>
    <w:p w:rsidR="00FC0729" w:rsidRDefault="00FC0729">
      <w:pPr>
        <w:pStyle w:val="a1"/>
        <w:rPr>
          <w:sz w:val="32"/>
          <w:szCs w:val="32"/>
        </w:rPr>
      </w:pPr>
    </w:p>
    <w:p w:rsidR="00FC0729" w:rsidRDefault="00FC0729">
      <w:pPr>
        <w:pStyle w:val="a1"/>
        <w:rPr>
          <w:sz w:val="32"/>
          <w:szCs w:val="32"/>
        </w:rPr>
      </w:pPr>
    </w:p>
    <w:p w:rsidR="00FC0729" w:rsidRDefault="00FC0729">
      <w:pPr>
        <w:pStyle w:val="a1"/>
        <w:rPr>
          <w:sz w:val="32"/>
          <w:szCs w:val="32"/>
        </w:rPr>
      </w:pPr>
    </w:p>
    <w:p w:rsidR="00FC0729" w:rsidRDefault="00FC0729">
      <w:pPr>
        <w:pStyle w:val="a1"/>
        <w:rPr>
          <w:sz w:val="32"/>
          <w:szCs w:val="32"/>
        </w:rPr>
      </w:pPr>
    </w:p>
    <w:p w:rsidR="00FC0729" w:rsidRDefault="00FC0729">
      <w:pPr>
        <w:pStyle w:val="a1"/>
        <w:rPr>
          <w:sz w:val="32"/>
          <w:szCs w:val="32"/>
        </w:rPr>
      </w:pPr>
    </w:p>
    <w:p w:rsidR="00FC0729" w:rsidRDefault="00FC0729">
      <w:pPr>
        <w:pStyle w:val="a1"/>
        <w:rPr>
          <w:sz w:val="32"/>
          <w:szCs w:val="32"/>
        </w:rPr>
      </w:pPr>
    </w:p>
    <w:p w:rsidR="00FC0729" w:rsidRDefault="00FC0729">
      <w:pPr>
        <w:pStyle w:val="a1"/>
        <w:rPr>
          <w:sz w:val="32"/>
          <w:szCs w:val="32"/>
        </w:rPr>
      </w:pPr>
    </w:p>
    <w:p w:rsidR="00FC0729" w:rsidRDefault="00FC0729">
      <w:pPr>
        <w:pStyle w:val="a1"/>
        <w:rPr>
          <w:sz w:val="32"/>
          <w:szCs w:val="32"/>
        </w:rPr>
      </w:pPr>
    </w:p>
    <w:p w:rsidR="002A185B" w:rsidRDefault="00885EE5">
      <w:pPr>
        <w:pStyle w:val="a1"/>
      </w:pPr>
      <w:r>
        <w:rPr>
          <w:sz w:val="32"/>
          <w:szCs w:val="32"/>
        </w:rPr>
        <w:t>2014 -2015</w:t>
      </w:r>
    </w:p>
    <w:p w:rsidR="002A185B" w:rsidRDefault="00885EE5">
      <w:pPr>
        <w:pStyle w:val="a0"/>
        <w:pageBreakBefore/>
        <w:jc w:val="center"/>
      </w:pPr>
      <w:r>
        <w:rPr>
          <w:sz w:val="36"/>
          <w:szCs w:val="36"/>
        </w:rPr>
        <w:lastRenderedPageBreak/>
        <w:t xml:space="preserve">Аттестационная карта </w:t>
      </w:r>
    </w:p>
    <w:p w:rsidR="002A185B" w:rsidRDefault="00885EE5">
      <w:pPr>
        <w:pStyle w:val="a0"/>
        <w:jc w:val="center"/>
      </w:pPr>
      <w:r>
        <w:rPr>
          <w:sz w:val="36"/>
          <w:szCs w:val="36"/>
        </w:rPr>
        <w:t xml:space="preserve">учебного кабинета «Русский язык и литература» № 208 </w:t>
      </w:r>
    </w:p>
    <w:p w:rsidR="002A185B" w:rsidRDefault="002A185B">
      <w:pPr>
        <w:pStyle w:val="a0"/>
        <w:jc w:val="center"/>
      </w:pPr>
    </w:p>
    <w:p w:rsidR="002A185B" w:rsidRDefault="00885EE5">
      <w:pPr>
        <w:pStyle w:val="a0"/>
      </w:pPr>
      <w:r>
        <w:t>Согласовано:                                                                                  Утверждаю:</w:t>
      </w:r>
    </w:p>
    <w:p w:rsidR="002A185B" w:rsidRDefault="00885EE5">
      <w:pPr>
        <w:pStyle w:val="a0"/>
      </w:pPr>
      <w:r>
        <w:t xml:space="preserve">Председатель ПК:                                                                          Директор МБОУ СОШ № 87 </w:t>
      </w:r>
    </w:p>
    <w:p w:rsidR="002A185B" w:rsidRDefault="00885EE5">
      <w:pPr>
        <w:pStyle w:val="a0"/>
      </w:pPr>
      <w:proofErr w:type="spellStart"/>
      <w:r>
        <w:t>Енукова</w:t>
      </w:r>
      <w:proofErr w:type="spellEnd"/>
      <w:r>
        <w:t xml:space="preserve"> Н. М.                        </w:t>
      </w:r>
      <w:r>
        <w:t xml:space="preserve">                                                        Абакумова Т. Г.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40"/>
        <w:gridCol w:w="4261"/>
        <w:gridCol w:w="2382"/>
        <w:gridCol w:w="2387"/>
      </w:tblGrid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t>№</w:t>
            </w:r>
          </w:p>
          <w:p w:rsidR="002A185B" w:rsidRDefault="00885EE5">
            <w:pPr>
              <w:pStyle w:val="a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t>параметры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t>По нормам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rPr>
                <w:color w:val="000000"/>
              </w:rPr>
              <w:t>Фактически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Площадь:</w:t>
            </w:r>
          </w:p>
          <w:p w:rsidR="002A185B" w:rsidRDefault="00885EE5" w:rsidP="00F131DF">
            <w:pPr>
              <w:pStyle w:val="a0"/>
              <w:numPr>
                <w:ilvl w:val="0"/>
                <w:numId w:val="2"/>
              </w:numPr>
            </w:pPr>
            <w:r>
              <w:t>кабинета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66 м.2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rPr>
                <w:color w:val="000000"/>
              </w:rPr>
              <w:t>54 м.2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2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Высота помещения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3,3 м.2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rPr>
                <w:color w:val="000000"/>
              </w:rPr>
              <w:t>3,3 м.2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3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Расположение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</w:t>
            </w:r>
            <w:r w:rsidR="00F131DF">
              <w:t xml:space="preserve"> - 3</w:t>
            </w:r>
            <w:r>
              <w:t xml:space="preserve"> этаж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2 этаж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4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Пол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линолеум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линолеум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5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Напряжение </w:t>
            </w:r>
            <w:r>
              <w:t>электросети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220 в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220 в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6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Естественное освещение</w:t>
            </w:r>
          </w:p>
          <w:p w:rsidR="002A185B" w:rsidRDefault="00885EE5">
            <w:pPr>
              <w:pStyle w:val="a0"/>
              <w:numPr>
                <w:ilvl w:val="0"/>
                <w:numId w:val="3"/>
              </w:numPr>
            </w:pPr>
            <w:r>
              <w:t>площадь окон</w:t>
            </w:r>
          </w:p>
          <w:p w:rsidR="002A185B" w:rsidRDefault="00885EE5">
            <w:pPr>
              <w:pStyle w:val="a0"/>
              <w:numPr>
                <w:ilvl w:val="0"/>
                <w:numId w:val="3"/>
              </w:numPr>
            </w:pPr>
            <w:r>
              <w:t>расположение окон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 xml:space="preserve">¼ </w:t>
            </w:r>
            <w:proofErr w:type="spellStart"/>
            <w:r>
              <w:t>s</w:t>
            </w:r>
            <w:proofErr w:type="spellEnd"/>
            <w:r>
              <w:t xml:space="preserve"> пола</w:t>
            </w:r>
          </w:p>
          <w:p w:rsidR="002A185B" w:rsidRDefault="00885EE5">
            <w:pPr>
              <w:pStyle w:val="a0"/>
            </w:pPr>
            <w:r>
              <w:t>юг, восток</w:t>
            </w:r>
          </w:p>
          <w:p w:rsidR="002A185B" w:rsidRDefault="00885EE5">
            <w:pPr>
              <w:pStyle w:val="a0"/>
            </w:pPr>
            <w:proofErr w:type="spellStart"/>
            <w:proofErr w:type="gramStart"/>
            <w:r>
              <w:t>юго</w:t>
            </w:r>
            <w:proofErr w:type="spellEnd"/>
            <w:r>
              <w:t xml:space="preserve"> - восток</w:t>
            </w:r>
            <w:proofErr w:type="gramEnd"/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 xml:space="preserve">¼ </w:t>
            </w:r>
            <w:proofErr w:type="spellStart"/>
            <w:r>
              <w:t>s</w:t>
            </w:r>
            <w:proofErr w:type="spellEnd"/>
            <w:r>
              <w:t xml:space="preserve"> пола</w:t>
            </w:r>
          </w:p>
          <w:p w:rsidR="002A185B" w:rsidRDefault="00F131DF">
            <w:pPr>
              <w:pStyle w:val="a0"/>
            </w:pPr>
            <w:r>
              <w:t>юг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7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Искусственное освещение</w:t>
            </w:r>
          </w:p>
          <w:p w:rsidR="002A185B" w:rsidRDefault="00885EE5">
            <w:pPr>
              <w:pStyle w:val="a0"/>
              <w:numPr>
                <w:ilvl w:val="0"/>
                <w:numId w:val="4"/>
              </w:numPr>
            </w:pPr>
            <w:r>
              <w:t xml:space="preserve">при люминесцентных </w:t>
            </w:r>
            <w:proofErr w:type="gramStart"/>
            <w:r>
              <w:t>лампах</w:t>
            </w:r>
            <w:proofErr w:type="gramEnd"/>
          </w:p>
          <w:p w:rsidR="002A185B" w:rsidRDefault="00885EE5">
            <w:pPr>
              <w:pStyle w:val="a0"/>
              <w:numPr>
                <w:ilvl w:val="0"/>
                <w:numId w:val="4"/>
              </w:numPr>
            </w:pPr>
            <w:r>
              <w:t>освещение на 0,8 высоты от пола при лампах</w:t>
            </w:r>
          </w:p>
          <w:p w:rsidR="002A185B" w:rsidRDefault="00885EE5">
            <w:pPr>
              <w:pStyle w:val="a0"/>
              <w:numPr>
                <w:ilvl w:val="0"/>
                <w:numId w:val="4"/>
              </w:numPr>
            </w:pPr>
            <w:r>
              <w:t xml:space="preserve">освещение вертикальной </w:t>
            </w:r>
            <w:r>
              <w:t>поверхности классной доски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300 лк</w:t>
            </w:r>
          </w:p>
          <w:p w:rsidR="002A185B" w:rsidRDefault="00885EE5">
            <w:pPr>
              <w:pStyle w:val="a0"/>
            </w:pPr>
            <w:r>
              <w:t>300лк</w:t>
            </w:r>
          </w:p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500лк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соответствует</w:t>
            </w:r>
          </w:p>
          <w:p w:rsidR="002A185B" w:rsidRDefault="00885EE5">
            <w:pPr>
              <w:pStyle w:val="a0"/>
            </w:pPr>
            <w:r>
              <w:t>соответствует</w:t>
            </w:r>
          </w:p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соответствует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8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Воздушно – тепловой режим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                </w:t>
            </w:r>
          </w:p>
          <w:p w:rsidR="002A185B" w:rsidRDefault="00885EE5">
            <w:pPr>
              <w:pStyle w:val="a0"/>
            </w:pPr>
            <w:r>
              <w:t>18 -20</w:t>
            </w:r>
            <w:proofErr w:type="gramStart"/>
            <w:r>
              <w:rPr>
                <w:lang w:val="en-US"/>
              </w:rPr>
              <w:t>*</w:t>
            </w:r>
            <w:r>
              <w:t xml:space="preserve"> С</w:t>
            </w:r>
            <w:proofErr w:type="gramEnd"/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18 -22</w:t>
            </w:r>
            <w:proofErr w:type="gramStart"/>
            <w:r>
              <w:rPr>
                <w:lang w:val="en-US"/>
              </w:rPr>
              <w:t>*</w:t>
            </w:r>
            <w:r>
              <w:t xml:space="preserve"> С</w:t>
            </w:r>
            <w:proofErr w:type="gramEnd"/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9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Рабочее место учителя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Стол, стул, доска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Стол, стул, доска, компьютер.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lastRenderedPageBreak/>
              <w:t>10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Расстояние между </w:t>
            </w:r>
            <w:r>
              <w:t>доской и передней партой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Не менее 0,8 м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Не менее 0,8 м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11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Расстояние проходов между ученическими столами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0,6 - 0,95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соответствует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12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 Удалённость последних мест учащихся от классной доски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Не более 10м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10м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13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Наличие средств первой медицинской помощи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В </w:t>
            </w:r>
            <w:r>
              <w:t>соответствии с перечнем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-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14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Поток солнечного света </w:t>
            </w:r>
          </w:p>
          <w:p w:rsidR="002A185B" w:rsidRDefault="002A185B">
            <w:pPr>
              <w:pStyle w:val="a0"/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Слева от учащихся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соответствует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15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Площадь открывающихся проёмов для проветривания (форточки)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На 1/50 площади пола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Соответствует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16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Очистка оконных стёкол</w:t>
            </w:r>
          </w:p>
          <w:p w:rsidR="002A185B" w:rsidRDefault="00885EE5">
            <w:pPr>
              <w:pStyle w:val="a0"/>
              <w:numPr>
                <w:ilvl w:val="0"/>
                <w:numId w:val="5"/>
              </w:numPr>
            </w:pPr>
            <w:r>
              <w:t>снаружи</w:t>
            </w:r>
          </w:p>
          <w:p w:rsidR="002A185B" w:rsidRDefault="00885EE5">
            <w:pPr>
              <w:pStyle w:val="a0"/>
              <w:numPr>
                <w:ilvl w:val="0"/>
                <w:numId w:val="5"/>
              </w:numPr>
            </w:pPr>
            <w:r>
              <w:t>изнутри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Не менее 2 раз в год</w:t>
            </w:r>
          </w:p>
          <w:p w:rsidR="002A185B" w:rsidRDefault="002A185B">
            <w:pPr>
              <w:pStyle w:val="a0"/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  <w:p w:rsidR="002A185B" w:rsidRDefault="00885EE5">
            <w:pPr>
              <w:pStyle w:val="a0"/>
            </w:pPr>
            <w:r>
              <w:t>Соответствует</w:t>
            </w:r>
          </w:p>
          <w:p w:rsidR="002A185B" w:rsidRDefault="00885EE5">
            <w:pPr>
              <w:pStyle w:val="a0"/>
            </w:pPr>
            <w:r>
              <w:t>2 раза в год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17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Окраска помещения 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Светлые спокойные тона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Соответствует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18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Ученические столы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15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Соответствует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19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rPr>
                <w:sz w:val="22"/>
                <w:szCs w:val="22"/>
              </w:rPr>
              <w:t>Число посадочных мест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30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Соответствует</w:t>
            </w:r>
          </w:p>
        </w:tc>
      </w:tr>
    </w:tbl>
    <w:p w:rsidR="002A185B" w:rsidRDefault="002A185B">
      <w:pPr>
        <w:pStyle w:val="a0"/>
      </w:pPr>
    </w:p>
    <w:p w:rsidR="002A185B" w:rsidRDefault="00885EE5">
      <w:pPr>
        <w:pStyle w:val="a0"/>
      </w:pPr>
      <w:r>
        <w:t xml:space="preserve">Зав.  кабинетом русского языка и литературы:                                               </w:t>
      </w:r>
      <w:proofErr w:type="spellStart"/>
      <w:r>
        <w:t>Вельмогина</w:t>
      </w:r>
      <w:proofErr w:type="spellEnd"/>
      <w:r>
        <w:t xml:space="preserve"> Н.М.                                       </w:t>
      </w:r>
    </w:p>
    <w:p w:rsidR="00EC4B0F" w:rsidRDefault="00EC4B0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185B" w:rsidRDefault="00885EE5">
      <w:pPr>
        <w:pStyle w:val="a0"/>
        <w:spacing w:line="360" w:lineRule="auto"/>
        <w:jc w:val="center"/>
      </w:pPr>
      <w:r>
        <w:rPr>
          <w:b/>
          <w:sz w:val="28"/>
          <w:szCs w:val="28"/>
        </w:rPr>
        <w:lastRenderedPageBreak/>
        <w:t>Цель паспортизации учебного кабинета</w:t>
      </w:r>
    </w:p>
    <w:p w:rsidR="002A185B" w:rsidRDefault="00885EE5">
      <w:pPr>
        <w:pStyle w:val="a1"/>
        <w:spacing w:line="360" w:lineRule="auto"/>
        <w:ind w:firstLine="708"/>
        <w:jc w:val="both"/>
      </w:pPr>
      <w:r>
        <w:rPr>
          <w:b w:val="0"/>
          <w:sz w:val="24"/>
        </w:rPr>
        <w:t>Проанализировать состояние учебного кабинета, готовность к обеспечению т</w:t>
      </w:r>
      <w:r>
        <w:rPr>
          <w:b w:val="0"/>
          <w:sz w:val="24"/>
        </w:rPr>
        <w:t>ребований  стандартов образования, определить основные направления работы по проведению  учебного кабинета в соответствии  требованиям учебного – методического обеспечения образовательного процесса.</w:t>
      </w:r>
    </w:p>
    <w:p w:rsidR="002A185B" w:rsidRDefault="00885EE5">
      <w:pPr>
        <w:pStyle w:val="a0"/>
        <w:spacing w:line="360" w:lineRule="auto"/>
        <w:jc w:val="center"/>
      </w:pPr>
      <w:r>
        <w:rPr>
          <w:b/>
          <w:sz w:val="28"/>
          <w:szCs w:val="28"/>
        </w:rPr>
        <w:t>Занятость учебного кабинета</w:t>
      </w:r>
    </w:p>
    <w:p w:rsidR="002A185B" w:rsidRDefault="00885EE5">
      <w:pPr>
        <w:pStyle w:val="a0"/>
        <w:spacing w:line="360" w:lineRule="auto"/>
        <w:jc w:val="center"/>
      </w:pPr>
      <w:r>
        <w:rPr>
          <w:b/>
          <w:sz w:val="28"/>
          <w:szCs w:val="28"/>
        </w:rPr>
        <w:t>2014 – 2015 учебный год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227"/>
        <w:gridCol w:w="2383"/>
        <w:gridCol w:w="4961"/>
      </w:tblGrid>
      <w:tr w:rsidR="002A185B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 xml:space="preserve">Дни </w:t>
            </w:r>
            <w:r>
              <w:t>недели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Время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Проводимые занятия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both"/>
            </w:pPr>
            <w:r>
              <w:t>Понедельник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08.00 – 16.40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Уроки русского языка и литературы</w:t>
            </w:r>
          </w:p>
          <w:p w:rsidR="002A185B" w:rsidRDefault="00885EE5">
            <w:pPr>
              <w:pStyle w:val="a0"/>
              <w:spacing w:line="360" w:lineRule="auto"/>
              <w:jc w:val="center"/>
            </w:pPr>
            <w:r>
              <w:t>Элективный курс по литературе «Вокруг теб</w:t>
            </w:r>
            <w:proofErr w:type="gramStart"/>
            <w:r>
              <w:t>я-</w:t>
            </w:r>
            <w:proofErr w:type="gramEnd"/>
            <w:r>
              <w:t xml:space="preserve"> мир» 6 класс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both"/>
            </w:pPr>
            <w:r>
              <w:t>Вторник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08.00 – 15.40</w:t>
            </w:r>
          </w:p>
          <w:p w:rsidR="002A185B" w:rsidRDefault="002A185B">
            <w:pPr>
              <w:pStyle w:val="a0"/>
              <w:spacing w:line="36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Уроки русского языка и литературы</w:t>
            </w:r>
          </w:p>
          <w:p w:rsidR="002A185B" w:rsidRDefault="00885EE5">
            <w:pPr>
              <w:pStyle w:val="a0"/>
              <w:spacing w:line="360" w:lineRule="auto"/>
              <w:jc w:val="center"/>
            </w:pPr>
            <w:r>
              <w:t>Индивидуальн</w:t>
            </w:r>
            <w:proofErr w:type="gramStart"/>
            <w:r>
              <w:t>о-</w:t>
            </w:r>
            <w:proofErr w:type="gramEnd"/>
            <w:r>
              <w:t xml:space="preserve"> групповая работа 6  С(К)К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both"/>
            </w:pPr>
            <w:r>
              <w:t>Среда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08.00 – 13.40</w:t>
            </w:r>
          </w:p>
          <w:p w:rsidR="002A185B" w:rsidRDefault="00885EE5">
            <w:pPr>
              <w:pStyle w:val="a0"/>
              <w:spacing w:line="360" w:lineRule="auto"/>
              <w:jc w:val="center"/>
            </w:pPr>
            <w:r>
              <w:t>14.00 -15.00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Уроки русского языка и литературы</w:t>
            </w:r>
          </w:p>
          <w:p w:rsidR="002A185B" w:rsidRDefault="00885EE5">
            <w:pPr>
              <w:pStyle w:val="a0"/>
              <w:spacing w:line="360" w:lineRule="auto"/>
              <w:jc w:val="center"/>
            </w:pPr>
            <w:r>
              <w:t>Элективные курсы  по русскому языку 11 класс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both"/>
            </w:pPr>
            <w:r>
              <w:t>Четверг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08.00 – 16.40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Уроки русского языка и литературы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both"/>
            </w:pPr>
            <w:r>
              <w:t>Пятница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08.00 – 14.00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Уроки русского языка и литературы</w:t>
            </w:r>
          </w:p>
          <w:p w:rsidR="002A185B" w:rsidRDefault="00885EE5">
            <w:pPr>
              <w:pStyle w:val="a0"/>
              <w:spacing w:line="360" w:lineRule="auto"/>
              <w:jc w:val="center"/>
            </w:pPr>
            <w:r>
              <w:t>Элективные курсы по русскому языку 9</w:t>
            </w:r>
            <w:r>
              <w:t xml:space="preserve"> класс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both"/>
            </w:pPr>
            <w:r>
              <w:t>Суббота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08.00 – 12.40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spacing w:line="360" w:lineRule="auto"/>
              <w:jc w:val="center"/>
            </w:pPr>
            <w:r>
              <w:t>Уроки русского языка и литературы</w:t>
            </w:r>
          </w:p>
          <w:p w:rsidR="002A185B" w:rsidRDefault="00885EE5">
            <w:pPr>
              <w:pStyle w:val="a0"/>
              <w:spacing w:line="360" w:lineRule="auto"/>
              <w:jc w:val="center"/>
            </w:pPr>
            <w:r>
              <w:t>Индивидуальн</w:t>
            </w:r>
            <w:proofErr w:type="gramStart"/>
            <w:r>
              <w:t>о-</w:t>
            </w:r>
            <w:proofErr w:type="gramEnd"/>
            <w:r>
              <w:t xml:space="preserve"> групповая работа 6 С(К)К</w:t>
            </w:r>
          </w:p>
        </w:tc>
      </w:tr>
    </w:tbl>
    <w:p w:rsidR="002A185B" w:rsidRDefault="002A185B">
      <w:pPr>
        <w:pStyle w:val="a0"/>
      </w:pPr>
    </w:p>
    <w:p w:rsidR="002A185B" w:rsidRDefault="00885EE5">
      <w:pPr>
        <w:pStyle w:val="a0"/>
        <w:pageBreakBefore/>
        <w:jc w:val="center"/>
      </w:pPr>
      <w:r>
        <w:rPr>
          <w:b/>
          <w:sz w:val="28"/>
          <w:szCs w:val="28"/>
        </w:rPr>
        <w:lastRenderedPageBreak/>
        <w:t>План развития учебного кабинета «Русский язык и литература»</w:t>
      </w:r>
    </w:p>
    <w:p w:rsidR="002A185B" w:rsidRDefault="00885EE5">
      <w:pPr>
        <w:pStyle w:val="a0"/>
        <w:jc w:val="center"/>
      </w:pPr>
      <w:r>
        <w:rPr>
          <w:b/>
          <w:bCs/>
          <w:sz w:val="28"/>
          <w:szCs w:val="28"/>
        </w:rPr>
        <w:t>2014 – 2015 учебный год</w:t>
      </w:r>
    </w:p>
    <w:p w:rsidR="002A185B" w:rsidRDefault="002A185B">
      <w:pPr>
        <w:pStyle w:val="a0"/>
        <w:ind w:left="360"/>
        <w:jc w:val="both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254"/>
        <w:gridCol w:w="6315"/>
      </w:tblGrid>
      <w:tr w:rsidR="002A185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 w:rsidP="00EC4B0F">
            <w:pPr>
              <w:pStyle w:val="af0"/>
              <w:spacing w:after="0" w:line="360" w:lineRule="auto"/>
              <w:ind w:left="0"/>
              <w:jc w:val="center"/>
            </w:pPr>
            <w:r>
              <w:rPr>
                <w:szCs w:val="22"/>
              </w:rPr>
              <w:t>Период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 w:rsidP="00EC4B0F">
            <w:pPr>
              <w:pStyle w:val="af0"/>
              <w:spacing w:after="0" w:line="360" w:lineRule="auto"/>
              <w:ind w:left="0"/>
              <w:jc w:val="center"/>
            </w:pPr>
            <w:r>
              <w:rPr>
                <w:szCs w:val="22"/>
              </w:rPr>
              <w:t>Мероприятия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Июль, август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 xml:space="preserve">Проведение ремонтных работ в </w:t>
            </w:r>
            <w:r>
              <w:rPr>
                <w:szCs w:val="22"/>
              </w:rPr>
              <w:t>учебном кабинете  (покраска стен</w:t>
            </w:r>
            <w:proofErr w:type="gramStart"/>
            <w:r>
              <w:rPr>
                <w:szCs w:val="22"/>
              </w:rPr>
              <w:t xml:space="preserve"> )</w:t>
            </w:r>
            <w:proofErr w:type="gramEnd"/>
            <w:r>
              <w:rPr>
                <w:szCs w:val="22"/>
              </w:rPr>
              <w:t>.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 xml:space="preserve">Сентябрь 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Инвентаризация имеющегося оборудования.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 xml:space="preserve">Октябрь 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Проведение интернет кабеля.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Ноябрь - Декабрь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 xml:space="preserve">Создание картотеки </w:t>
            </w:r>
            <w:proofErr w:type="spellStart"/>
            <w:r>
              <w:rPr>
                <w:szCs w:val="22"/>
              </w:rPr>
              <w:t>учебно</w:t>
            </w:r>
            <w:proofErr w:type="spell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–м</w:t>
            </w:r>
            <w:proofErr w:type="gramEnd"/>
            <w:r>
              <w:rPr>
                <w:szCs w:val="22"/>
              </w:rPr>
              <w:t>етодической наглядности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Январь - Февраль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 xml:space="preserve">Проведение работ по благоустройству кабинета: </w:t>
            </w:r>
          </w:p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-подключение к сети интернет;</w:t>
            </w:r>
          </w:p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-заказ контрольно- измерительных материалов «ОГЭ»-9 класс</w:t>
            </w:r>
            <w:proofErr w:type="gramStart"/>
            <w:r>
              <w:rPr>
                <w:szCs w:val="22"/>
              </w:rPr>
              <w:t xml:space="preserve"> ;</w:t>
            </w:r>
            <w:proofErr w:type="gramEnd"/>
            <w:r>
              <w:rPr>
                <w:szCs w:val="22"/>
              </w:rPr>
              <w:t xml:space="preserve"> «ГИА»-11 класс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Март - Май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f0"/>
              <w:spacing w:after="0" w:line="360" w:lineRule="auto"/>
              <w:ind w:left="0"/>
              <w:jc w:val="both"/>
            </w:pPr>
            <w:r>
              <w:rPr>
                <w:szCs w:val="22"/>
              </w:rPr>
              <w:t>- Подготовка заявки на приобретение учебно-наглядных пособий в соответствии с требованиями к</w:t>
            </w:r>
            <w:r>
              <w:rPr>
                <w:szCs w:val="22"/>
              </w:rPr>
              <w:t xml:space="preserve"> оснащению образовательного процесса.</w:t>
            </w:r>
          </w:p>
        </w:tc>
      </w:tr>
    </w:tbl>
    <w:p w:rsidR="002A185B" w:rsidRPr="00EC4B0F" w:rsidRDefault="00885EE5">
      <w:pPr>
        <w:pStyle w:val="a0"/>
        <w:pageBreakBefore/>
        <w:jc w:val="center"/>
      </w:pPr>
      <w:r>
        <w:rPr>
          <w:b/>
          <w:sz w:val="28"/>
          <w:szCs w:val="28"/>
        </w:rPr>
        <w:lastRenderedPageBreak/>
        <w:t xml:space="preserve">Санитарно-гигиенические требования к кабинету </w:t>
      </w:r>
      <w:r w:rsidRPr="00EC4B0F">
        <w:rPr>
          <w:b/>
          <w:sz w:val="28"/>
          <w:szCs w:val="28"/>
        </w:rPr>
        <w:t>русского языка и литературы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1.1. Естественное и искусственное освещение кабинета должно быть обеспечено в соответствии со СНиП-23-05-95. «Естественное и искусственное ос</w:t>
      </w:r>
      <w:r>
        <w:rPr>
          <w:color w:val="000000"/>
          <w:szCs w:val="28"/>
          <w:shd w:val="clear" w:color="auto" w:fill="FFFFFF"/>
        </w:rPr>
        <w:t>вещение».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1.2. Ориентация окон учебных помещений должна быть на южную, восточную или юго-восточную стороны горизонта.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1.3. В помещении должно быть боковое левостороннее освещение. При двухстороннем освещении при глубине помещения кабинета более 6 м обязате</w:t>
      </w:r>
      <w:r>
        <w:rPr>
          <w:color w:val="000000"/>
          <w:szCs w:val="28"/>
          <w:shd w:val="clear" w:color="auto" w:fill="FFFFFF"/>
        </w:rPr>
        <w:t>льно устройство правостороннего подсвета, высота которого должна быть не менее 2,2 м от пола.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>
        <w:rPr>
          <w:color w:val="000000"/>
          <w:szCs w:val="28"/>
          <w:shd w:val="clear" w:color="auto" w:fill="FFFFFF"/>
        </w:rPr>
        <w:t>Светопроемы</w:t>
      </w:r>
      <w:proofErr w:type="spellEnd"/>
      <w:r>
        <w:rPr>
          <w:color w:val="000000"/>
          <w:szCs w:val="28"/>
          <w:shd w:val="clear" w:color="auto" w:fill="FFFFFF"/>
        </w:rPr>
        <w:t xml:space="preserve"> кабинета должны быть оборудован</w:t>
      </w:r>
      <w:r>
        <w:rPr>
          <w:color w:val="000000"/>
          <w:szCs w:val="28"/>
          <w:shd w:val="clear" w:color="auto" w:fill="FFFFFF"/>
        </w:rPr>
        <w:t>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1.5. Для искусственного освещения следует использовать люминесцентные светильники типов</w:t>
      </w:r>
      <w:proofErr w:type="gramStart"/>
      <w:r>
        <w:rPr>
          <w:color w:val="000000"/>
          <w:szCs w:val="28"/>
          <w:shd w:val="clear" w:color="auto" w:fill="FFFFFF"/>
        </w:rPr>
        <w:t>:Л</w:t>
      </w:r>
      <w:proofErr w:type="gramEnd"/>
      <w:r>
        <w:rPr>
          <w:color w:val="000000"/>
          <w:szCs w:val="28"/>
          <w:shd w:val="clear" w:color="auto" w:fill="FFFFFF"/>
        </w:rPr>
        <w:t>С002Х40, ЛП028×40, ЛП002-2Х40, ЛП034 4×</w:t>
      </w:r>
      <w:r>
        <w:rPr>
          <w:color w:val="000000"/>
          <w:szCs w:val="28"/>
          <w:shd w:val="clear" w:color="auto" w:fill="FFFFFF"/>
        </w:rPr>
        <w:t>36, ЦСП-5-2Х40. Светильники должны быть установлены рядами вдоль лаборатории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</w:t>
      </w:r>
      <w:r>
        <w:rPr>
          <w:color w:val="000000"/>
          <w:szCs w:val="28"/>
          <w:shd w:val="clear" w:color="auto" w:fill="FFFFFF"/>
        </w:rPr>
        <w:t xml:space="preserve">ьниками типа ЛПО-30-40-122 (125) </w:t>
      </w:r>
      <w:proofErr w:type="gramStart"/>
      <w:r>
        <w:rPr>
          <w:color w:val="000000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Cs w:val="28"/>
          <w:shd w:val="clear" w:color="auto" w:fill="FFFFFF"/>
        </w:rPr>
        <w:t>«</w:t>
      </w:r>
      <w:proofErr w:type="spellStart"/>
      <w:r>
        <w:rPr>
          <w:color w:val="000000"/>
          <w:szCs w:val="28"/>
          <w:shd w:val="clear" w:color="auto" w:fill="FFFFFF"/>
        </w:rPr>
        <w:t>кососвет</w:t>
      </w:r>
      <w:proofErr w:type="spellEnd"/>
      <w:r>
        <w:rPr>
          <w:color w:val="000000"/>
          <w:szCs w:val="28"/>
          <w:shd w:val="clear" w:color="auto" w:fill="FFFFFF"/>
        </w:rPr>
        <w:t>»). Светильники должны размещаться выше верхнего края доски на</w:t>
      </w:r>
      <w:proofErr w:type="gramStart"/>
      <w:r>
        <w:rPr>
          <w:color w:val="000000"/>
          <w:szCs w:val="28"/>
          <w:shd w:val="clear" w:color="auto" w:fill="FFFFFF"/>
        </w:rPr>
        <w:t xml:space="preserve"> О</w:t>
      </w:r>
      <w:proofErr w:type="gramEnd"/>
      <w:r>
        <w:rPr>
          <w:color w:val="000000"/>
          <w:szCs w:val="28"/>
          <w:shd w:val="clear" w:color="auto" w:fill="FFFFFF"/>
        </w:rPr>
        <w:t>,3 м и на 0,6 м в сторону класса перед доской.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1.6. Наименьший уровень освещенности рабочих мест для учителя и для обучающихся при искусственном осв</w:t>
      </w:r>
      <w:r>
        <w:rPr>
          <w:color w:val="000000"/>
          <w:szCs w:val="28"/>
          <w:shd w:val="clear" w:color="auto" w:fill="FFFFFF"/>
        </w:rPr>
        <w:t>ещении должен быть не менее 300 лк, на классной доске — 500 лк.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1.7. Окраска помещения в зависимости от ориентации должна быть выполнена в теплых или холодных тонах слабой насыщенности. </w:t>
      </w:r>
      <w:proofErr w:type="gramStart"/>
      <w:r>
        <w:rPr>
          <w:color w:val="000000"/>
          <w:szCs w:val="28"/>
          <w:shd w:val="clear" w:color="auto" w:fill="FFFFFF"/>
        </w:rPr>
        <w:t xml:space="preserve">Помещения, обращенные на юг, окрашивают в холодные тона (гамма </w:t>
      </w:r>
      <w:r>
        <w:rPr>
          <w:color w:val="000000"/>
          <w:szCs w:val="28"/>
          <w:shd w:val="clear" w:color="auto" w:fill="FFFFFF"/>
        </w:rPr>
        <w:t>голубого, серого, зеленого цвета), а на север — в теплые тона (гамма желтого, розового цветов).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Не рекомендуется окраска в белый, темный и контрастные цвета (коричневый, ярко-синий, лиловый, черный, красный, малиновый).</w:t>
      </w:r>
      <w:proofErr w:type="gramEnd"/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1.8. Полы должны быть без щелей и им</w:t>
      </w:r>
      <w:r>
        <w:rPr>
          <w:color w:val="000000"/>
          <w:szCs w:val="28"/>
          <w:shd w:val="clear" w:color="auto" w:fill="FFFFFF"/>
        </w:rPr>
        <w:t>еть покрытие дощатое, паркетное или линолеумное на утепленной основе.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1.9. Стены кабинета должны быть гладкими, допускающими их уборку влажным способом.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Оконные рамы и двери окрашивают в белый цвет.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Коэффициент светового отражения стен должен быть в предел</w:t>
      </w:r>
      <w:r>
        <w:rPr>
          <w:color w:val="000000"/>
          <w:szCs w:val="28"/>
          <w:shd w:val="clear" w:color="auto" w:fill="FFFFFF"/>
        </w:rPr>
        <w:t>ах 0,5-0,6, потолка-0,7-0,8, пола-0,3-0,5.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</w:t>
      </w:r>
      <w:r>
        <w:rPr>
          <w:color w:val="000000"/>
          <w:szCs w:val="28"/>
          <w:shd w:val="clear" w:color="auto" w:fill="FFFFFF"/>
        </w:rPr>
        <w:t>лах 40-60%.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lastRenderedPageBreak/>
        <w:t>1.11.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</w:t>
      </w:r>
      <w:r>
        <w:rPr>
          <w:color w:val="000000"/>
          <w:szCs w:val="28"/>
          <w:shd w:val="clear" w:color="auto" w:fill="FFFFFF"/>
        </w:rPr>
        <w:t>ия приспособлениями.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2. Требования к помещениям кабинета русского языка и литературы.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2.1. Для кабинетов русского языка и литературы должна быть отведена классная комната площадью не менее 50 </w:t>
      </w:r>
      <w:proofErr w:type="spellStart"/>
      <w:r>
        <w:rPr>
          <w:color w:val="000000"/>
          <w:szCs w:val="28"/>
          <w:shd w:val="clear" w:color="auto" w:fill="FFFFFF"/>
        </w:rPr>
        <w:t>кз.м</w:t>
      </w:r>
      <w:proofErr w:type="spellEnd"/>
      <w:r>
        <w:rPr>
          <w:color w:val="000000"/>
          <w:szCs w:val="28"/>
          <w:shd w:val="clear" w:color="auto" w:fill="FFFFFF"/>
        </w:rPr>
        <w:t>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2.2. Количество кабинетов определяют путем деления общего </w:t>
      </w:r>
      <w:r>
        <w:rPr>
          <w:color w:val="000000"/>
          <w:szCs w:val="28"/>
          <w:shd w:val="clear" w:color="auto" w:fill="FFFFFF"/>
        </w:rPr>
        <w:t>количества недельных учебных часов по русскому языку и литературе на 30 (оптимальная нагрузка учебного кабинета).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Допускается организовывать отдельные кабинеты для русского языка и для литературы или объединенные кабинеты русского языка и литературы.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2.3. </w:t>
      </w:r>
      <w:r>
        <w:rPr>
          <w:color w:val="000000"/>
          <w:szCs w:val="28"/>
          <w:shd w:val="clear" w:color="auto" w:fill="FFFFFF"/>
        </w:rPr>
        <w:t>При наличии в школе нескольких кабинетов русского языка и литературы возможно оборудование лаборантских помещений. Рекомендуется оборудовать, как минимум, одну комнату, которая обслуживает все кабинеты по данным предметам.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2.4. Допускаются разные варианты </w:t>
      </w:r>
      <w:r>
        <w:rPr>
          <w:color w:val="000000"/>
          <w:szCs w:val="28"/>
          <w:shd w:val="clear" w:color="auto" w:fill="FFFFFF"/>
        </w:rPr>
        <w:t>планировки мебели в кабинетах: трехрядная расстановка ученических столов, расположение столов полукругом, расположение столов буквой «П» (в зависимости от выбранной организационной формы работы).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Расстояние между столами в ряду 0,6 м, между рядами столов </w:t>
      </w:r>
      <w:r>
        <w:rPr>
          <w:color w:val="000000"/>
          <w:szCs w:val="28"/>
          <w:shd w:val="clear" w:color="auto" w:fill="FFFFFF"/>
        </w:rPr>
        <w:t>не менее — 0,6 м, между рядами столов и продольными стенами — О,5-0,7 м, от первых столов до передней стены — около 2,6-2,7 м, наибольшая удаленность последнего места обучающихся от классной доски — 8,6 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2.5. В конце кабинета должно быть предусмотрено 1-</w:t>
      </w:r>
      <w:r>
        <w:rPr>
          <w:color w:val="000000"/>
          <w:szCs w:val="28"/>
          <w:shd w:val="clear" w:color="auto" w:fill="FFFFFF"/>
        </w:rPr>
        <w:t>2 рабочих места для работы с компьютером.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2.6. Вдоль задней стены должны быть размещены секционные шкафы для хранения учебного оборудования (от 8 до 18 секций в зависимости от площади помещения).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2.7. На передней стене должны быть расположены классная доск</w:t>
      </w:r>
      <w:r>
        <w:rPr>
          <w:color w:val="000000"/>
          <w:szCs w:val="28"/>
          <w:shd w:val="clear" w:color="auto" w:fill="FFFFFF"/>
        </w:rPr>
        <w:t>а, подвесной экран, часть постоянной экспозиции. К месту расположения телевизора должна быть подведена антенна.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2.8. Боковая стена (противоположная окнам) используется для постоянной и временной экспозиции.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 Требования к комплекту мебели в кабинетах русс</w:t>
      </w:r>
      <w:r>
        <w:rPr>
          <w:color w:val="000000"/>
          <w:szCs w:val="28"/>
          <w:shd w:val="clear" w:color="auto" w:fill="FFFFFF"/>
        </w:rPr>
        <w:t>кого языка и литературы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3.1. В комплект мебели должны входить мебель и приспособления </w:t>
      </w:r>
      <w:proofErr w:type="gramStart"/>
      <w:r>
        <w:rPr>
          <w:color w:val="000000"/>
          <w:szCs w:val="28"/>
          <w:shd w:val="clear" w:color="auto" w:fill="FFFFFF"/>
        </w:rPr>
        <w:t>для</w:t>
      </w:r>
      <w:proofErr w:type="gramEnd"/>
      <w:r>
        <w:rPr>
          <w:color w:val="000000"/>
          <w:szCs w:val="28"/>
          <w:shd w:val="clear" w:color="auto" w:fill="FFFFFF"/>
        </w:rPr>
        <w:t>: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организации рабочих мест учителя и обучающихся;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рационального размещения и хранения средств обучения;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организации использования аппаратуры;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lastRenderedPageBreak/>
        <w:t>— демонстра</w:t>
      </w:r>
      <w:r>
        <w:rPr>
          <w:color w:val="000000"/>
          <w:szCs w:val="28"/>
          <w:shd w:val="clear" w:color="auto" w:fill="FFFFFF"/>
        </w:rPr>
        <w:t>ции печатных пособий;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систематизации имеющегося учебного фонда.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3.2. Мебель для оборудования рабочих мест обучающихся должна обеспечивать комфортные условия для выполнения письменных упражнений, для работы с книгой. Мебель должна быть легкой, мобильн</w:t>
      </w:r>
      <w:r>
        <w:rPr>
          <w:color w:val="000000"/>
          <w:szCs w:val="28"/>
          <w:shd w:val="clear" w:color="auto" w:fill="FFFFFF"/>
        </w:rPr>
        <w:t>ой для изменения планировки в зависимости от организационных форм работы (фронтальной, групповой, коллективной).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Помимо мобильных рабочих мест следует оборудовать стационарные рабочие места (1-2) для работы с компьютером. Площадь стола должна быть достаточ</w:t>
      </w:r>
      <w:r>
        <w:rPr>
          <w:color w:val="000000"/>
          <w:szCs w:val="28"/>
          <w:shd w:val="clear" w:color="auto" w:fill="FFFFFF"/>
        </w:rPr>
        <w:t>ной для размещения аппаратуры и для письма.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3.3. Для оборудования рабочих мест обучающихся необходимы столы и стулья разных ростовых групп: двух для девятилетней школы (№ 4 и № 5 в равном соотношении) и трех для средней школы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proofErr w:type="gramStart"/>
      <w:r>
        <w:rPr>
          <w:color w:val="000000"/>
          <w:szCs w:val="28"/>
          <w:shd w:val="clear" w:color="auto" w:fill="FFFFFF"/>
        </w:rPr>
        <w:t xml:space="preserve">№ 4 — 30%, № 5 — 60%, № 6 — </w:t>
      </w:r>
      <w:r>
        <w:rPr>
          <w:color w:val="000000"/>
          <w:szCs w:val="28"/>
          <w:shd w:val="clear" w:color="auto" w:fill="FFFFFF"/>
        </w:rPr>
        <w:t>10%).</w:t>
      </w:r>
      <w:proofErr w:type="gramEnd"/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3.4- Стол для учителя должен иметь поверхность достаточной площади для размещения нескольких книг, отделение для комплектов тетрадей, отделение для комплектов раздаточного материала, используемых на конкретном уроке.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3.5. Для работы над почерком част</w:t>
      </w:r>
      <w:r>
        <w:rPr>
          <w:color w:val="000000"/>
          <w:szCs w:val="28"/>
          <w:shd w:val="clear" w:color="auto" w:fill="FFFFFF"/>
        </w:rPr>
        <w:t xml:space="preserve">ь классной доски должна быть разлинована. Наиболее благоприятным цветом доски является </w:t>
      </w:r>
      <w:proofErr w:type="gramStart"/>
      <w:r>
        <w:rPr>
          <w:color w:val="000000"/>
          <w:szCs w:val="28"/>
          <w:shd w:val="clear" w:color="auto" w:fill="FFFFFF"/>
        </w:rPr>
        <w:t>темно-зеленый</w:t>
      </w:r>
      <w:proofErr w:type="gramEnd"/>
      <w:r>
        <w:rPr>
          <w:color w:val="000000"/>
          <w:szCs w:val="28"/>
          <w:shd w:val="clear" w:color="auto" w:fill="FFFFFF"/>
        </w:rPr>
        <w:t>; для разлиновки рекомендуется светло-желтый. Поверхность доски должна быть матовой.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3.6. Специфика предметов «Русский язык» и «Литература» предполагает исп</w:t>
      </w:r>
      <w:r>
        <w:rPr>
          <w:color w:val="000000"/>
          <w:szCs w:val="28"/>
          <w:shd w:val="clear" w:color="auto" w:fill="FFFFFF"/>
        </w:rPr>
        <w:t>ользование и нестандартной мебели. Это — кафедра, трибуна для докладчика, оратора, мягкие кресла для посетителей литературной гостиной, слушателей в кабинете риторики.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3.7. Мебель и приспособления для хранения средств обучения должны учитывать специфику да</w:t>
      </w:r>
      <w:r>
        <w:rPr>
          <w:color w:val="000000"/>
          <w:szCs w:val="28"/>
          <w:shd w:val="clear" w:color="auto" w:fill="FFFFFF"/>
        </w:rPr>
        <w:t>нных предметов.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По задней стене кабинета устанавливается шкаф, состоящий из следующих секций (по ГОСТ 18666-95):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— </w:t>
      </w:r>
      <w:proofErr w:type="gramStart"/>
      <w:r>
        <w:rPr>
          <w:color w:val="000000"/>
          <w:szCs w:val="28"/>
          <w:shd w:val="clear" w:color="auto" w:fill="FFFFFF"/>
        </w:rPr>
        <w:t>нижняя</w:t>
      </w:r>
      <w:proofErr w:type="gramEnd"/>
      <w:r>
        <w:rPr>
          <w:color w:val="000000"/>
          <w:szCs w:val="28"/>
          <w:shd w:val="clear" w:color="auto" w:fill="FFFFFF"/>
        </w:rPr>
        <w:t xml:space="preserve"> (с цоколем) с глухими дверками — 3-6 шт.;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— </w:t>
      </w:r>
      <w:proofErr w:type="gramStart"/>
      <w:r>
        <w:rPr>
          <w:color w:val="000000"/>
          <w:szCs w:val="28"/>
          <w:shd w:val="clear" w:color="auto" w:fill="FFFFFF"/>
        </w:rPr>
        <w:t>верхняя</w:t>
      </w:r>
      <w:proofErr w:type="gramEnd"/>
      <w:r>
        <w:rPr>
          <w:color w:val="000000"/>
          <w:szCs w:val="28"/>
          <w:shd w:val="clear" w:color="auto" w:fill="FFFFFF"/>
        </w:rPr>
        <w:t xml:space="preserve"> (устанавливается на нижнюю) с остекленными дверками — 3-6 шт.;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— </w:t>
      </w:r>
      <w:proofErr w:type="gramStart"/>
      <w:r>
        <w:rPr>
          <w:color w:val="000000"/>
          <w:szCs w:val="28"/>
          <w:shd w:val="clear" w:color="auto" w:fill="FFFFFF"/>
        </w:rPr>
        <w:t>верхняя</w:t>
      </w:r>
      <w:proofErr w:type="gramEnd"/>
      <w:r>
        <w:rPr>
          <w:color w:val="000000"/>
          <w:szCs w:val="28"/>
          <w:shd w:val="clear" w:color="auto" w:fill="FFFFFF"/>
        </w:rPr>
        <w:t xml:space="preserve"> (устанавл</w:t>
      </w:r>
      <w:r>
        <w:rPr>
          <w:color w:val="000000"/>
          <w:szCs w:val="28"/>
          <w:shd w:val="clear" w:color="auto" w:fill="FFFFFF"/>
        </w:rPr>
        <w:t>ивается на остекленную) с глухими дверками — 3-6 шт.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3.8. Для размещения книжного фонда в секциях должны быть предусмотрены полки, установленные на регулируемой высоте.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3.9. Для размещения крупноформатных репродукций картин и таблиц в кабинете должны быть </w:t>
      </w:r>
      <w:r>
        <w:rPr>
          <w:color w:val="000000"/>
          <w:szCs w:val="28"/>
          <w:shd w:val="clear" w:color="auto" w:fill="FFFFFF"/>
        </w:rPr>
        <w:t>предусмотрены специальные ящики.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3.10. Для обеспечения демонстрации диафильмов, слайдов необходимо иметь 2-3 столика или тележки для проекционной аппаратуры.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lastRenderedPageBreak/>
        <w:t>3.11. В кабинете должны быть экспозиционные стенды для организации выставки тетрадей, книг, справо</w:t>
      </w:r>
      <w:r>
        <w:rPr>
          <w:color w:val="000000"/>
          <w:szCs w:val="28"/>
          <w:shd w:val="clear" w:color="auto" w:fill="FFFFFF"/>
        </w:rPr>
        <w:t>чных таблиц, карточек со словами для запоминания, календаря знаменательных дат. Это могут быть открытые стенды и закрытые застекленные витрины для обеспечения сохранности ценных экспонатов.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4. Требования к оснащению кабинета аппаратурой и приспособлениями.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4.1. В кабинетах русского языка и литературы целесообразно предусмотреть аппаратуру: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демонстрации экранных пособий: диапозитивов, диафильмов, видеофильмов, транспарантов;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демонстрации на экране печатных материалов: тетрадей, страниц рукописей,</w:t>
      </w:r>
      <w:r>
        <w:rPr>
          <w:color w:val="000000"/>
          <w:szCs w:val="28"/>
          <w:shd w:val="clear" w:color="auto" w:fill="FFFFFF"/>
        </w:rPr>
        <w:t xml:space="preserve"> фотографий;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звукозаписи и ее воспроизведения;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осуществления магнитофонной записи и видеозаписи;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для работы с компьютерными программами.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4.2. Для подключения проекционной аппаратуры и других технических средств в лаборатории должны предусматр</w:t>
      </w:r>
      <w:r>
        <w:rPr>
          <w:color w:val="000000"/>
          <w:szCs w:val="28"/>
          <w:shd w:val="clear" w:color="auto" w:fill="FFFFFF"/>
        </w:rPr>
        <w:t xml:space="preserve">иваться не менее 3-х штепсельных розеток: одна — у классной доски, другая </w:t>
      </w:r>
      <w:proofErr w:type="gramStart"/>
      <w:r>
        <w:rPr>
          <w:color w:val="000000"/>
          <w:szCs w:val="28"/>
          <w:shd w:val="clear" w:color="auto" w:fill="FFFFFF"/>
        </w:rPr>
        <w:t>-н</w:t>
      </w:r>
      <w:proofErr w:type="gramEnd"/>
      <w:r>
        <w:rPr>
          <w:color w:val="000000"/>
          <w:szCs w:val="28"/>
          <w:shd w:val="clear" w:color="auto" w:fill="FFFFFF"/>
        </w:rPr>
        <w:t>а противоположной от доски стене лаборатории, третья — на стене, противоположной окнам.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4.3. Для проекции транспарантов, опытов, моделей необходим экран с регулируемым углом наклон</w:t>
      </w:r>
      <w:r>
        <w:rPr>
          <w:color w:val="000000"/>
          <w:szCs w:val="28"/>
          <w:shd w:val="clear" w:color="auto" w:fill="FFFFFF"/>
        </w:rPr>
        <w:t>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4.4. В кабинете необходимо предусмотреть рациональное размещение проекционной аппаратуры. Для этого выделяют следующие зоны ее размещения: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у задней стены (диапроектор с длиннофокусным объективом для демонстрации диафильмов;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в середине кабинета (диап</w:t>
      </w:r>
      <w:r>
        <w:rPr>
          <w:color w:val="000000"/>
          <w:szCs w:val="28"/>
          <w:shd w:val="clear" w:color="auto" w:fill="FFFFFF"/>
        </w:rPr>
        <w:t>роектор с короткофокусным объективом для демонстрации диафильмов, диапроектор для демонстрации диапозитивов, эпипроектор);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в зоне рабочего места учителя (</w:t>
      </w:r>
      <w:proofErr w:type="spellStart"/>
      <w:r>
        <w:rPr>
          <w:color w:val="000000"/>
          <w:szCs w:val="28"/>
          <w:shd w:val="clear" w:color="auto" w:fill="FFFFFF"/>
        </w:rPr>
        <w:t>графопроектор</w:t>
      </w:r>
      <w:proofErr w:type="spellEnd"/>
      <w:r>
        <w:rPr>
          <w:color w:val="000000"/>
          <w:szCs w:val="28"/>
          <w:shd w:val="clear" w:color="auto" w:fill="FFFFFF"/>
        </w:rPr>
        <w:t>, телевизор, видеомагнитофон).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4.5. Проекционная аппаратура для работы в кабинете </w:t>
      </w:r>
      <w:r>
        <w:rPr>
          <w:color w:val="000000"/>
          <w:szCs w:val="28"/>
          <w:shd w:val="clear" w:color="auto" w:fill="FFFFFF"/>
        </w:rPr>
        <w:t xml:space="preserve">русского языка и литературы должна иметь достаточный световой поток, чтобы не требовалось </w:t>
      </w:r>
      <w:proofErr w:type="gramStart"/>
      <w:r>
        <w:rPr>
          <w:color w:val="000000"/>
          <w:szCs w:val="28"/>
          <w:shd w:val="clear" w:color="auto" w:fill="FFFFFF"/>
        </w:rPr>
        <w:t>затемнения</w:t>
      </w:r>
      <w:proofErr w:type="gramEnd"/>
      <w:r>
        <w:rPr>
          <w:color w:val="000000"/>
          <w:szCs w:val="28"/>
          <w:shd w:val="clear" w:color="auto" w:fill="FFFFFF"/>
        </w:rPr>
        <w:t xml:space="preserve"> и оставалась возможность для чтения и письма.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4.6. При демонстрации диафильмов и диапозитивов (при ширине экрана 1,2-1,4 м) расстояние от экрана до первых </w:t>
      </w:r>
      <w:r>
        <w:rPr>
          <w:color w:val="000000"/>
          <w:szCs w:val="28"/>
          <w:shd w:val="clear" w:color="auto" w:fill="FFFFFF"/>
        </w:rPr>
        <w:t xml:space="preserve">столов обучающихся должно быть не менее 2,7 м, а до последних столов </w:t>
      </w:r>
      <w:proofErr w:type="gramStart"/>
      <w:r>
        <w:rPr>
          <w:color w:val="000000"/>
          <w:szCs w:val="28"/>
          <w:shd w:val="clear" w:color="auto" w:fill="FFFFFF"/>
        </w:rPr>
        <w:t>-н</w:t>
      </w:r>
      <w:proofErr w:type="gramEnd"/>
      <w:r>
        <w:rPr>
          <w:color w:val="000000"/>
          <w:szCs w:val="28"/>
          <w:shd w:val="clear" w:color="auto" w:fill="FFFFFF"/>
        </w:rPr>
        <w:t>е более 8,6 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Высота нижнего края экрана над полом не менее 0,9 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Оптимальная зона просмотра телепередач и видеофильмов расположена на расстоянии не менее 2,7 м от экрана телевизора. </w:t>
      </w:r>
      <w:r>
        <w:rPr>
          <w:color w:val="000000"/>
          <w:szCs w:val="28"/>
          <w:shd w:val="clear" w:color="auto" w:fill="FFFFFF"/>
        </w:rPr>
        <w:t>Высота расположения телевизора от пола 1,2-1,3 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lastRenderedPageBreak/>
        <w:t xml:space="preserve">4.7. </w:t>
      </w:r>
      <w:proofErr w:type="spellStart"/>
      <w:r>
        <w:rPr>
          <w:color w:val="000000"/>
          <w:szCs w:val="28"/>
          <w:shd w:val="clear" w:color="auto" w:fill="FFFFFF"/>
        </w:rPr>
        <w:t>Графопроектор</w:t>
      </w:r>
      <w:proofErr w:type="spellEnd"/>
      <w:r>
        <w:rPr>
          <w:color w:val="000000"/>
          <w:szCs w:val="28"/>
          <w:shd w:val="clear" w:color="auto" w:fill="FFFFFF"/>
        </w:rPr>
        <w:t xml:space="preserve"> должен располагаться на расстоянии не менее 1,8 м от доски.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5. Требования к оснащению кабинета учебным оборудованием.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5.1. Кабинеты русского языка и литературы комплектуются в </w:t>
      </w:r>
      <w:r>
        <w:rPr>
          <w:color w:val="000000"/>
          <w:szCs w:val="28"/>
          <w:shd w:val="clear" w:color="auto" w:fill="FFFFFF"/>
        </w:rPr>
        <w:t>соответствии с действующими «Перечнями учебного оборудования по русскому языку и литературе для общеобразовательных учреждений России», утвержденным приказом Министерства образования Российской Федерации.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5.2. Учебное оборудование должно быть ориентировано</w:t>
      </w:r>
      <w:r>
        <w:rPr>
          <w:color w:val="000000"/>
          <w:szCs w:val="28"/>
          <w:shd w:val="clear" w:color="auto" w:fill="FFFFFF"/>
        </w:rPr>
        <w:t xml:space="preserve"> на разные виды восприятия и разные организационные формы работы: печатные, экранные, звуковые и экранно-звуковые пособия, демонстрационный и раздаточный материал.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5.3. Состав печатных, экранных, звуковых и экранно-звуковых пособий определяется для каждого</w:t>
      </w:r>
      <w:r>
        <w:rPr>
          <w:color w:val="000000"/>
          <w:szCs w:val="28"/>
          <w:shd w:val="clear" w:color="auto" w:fill="FFFFFF"/>
        </w:rPr>
        <w:t xml:space="preserve"> кабинета в зависимости от возрастного состава обучающихся и задач конкретной программы, по которой работает учитель-словесник.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5.4. В кабинетах русского языка и литературы необходим книжный фонд для воспитания культуры речи и чтения и для формирования нав</w:t>
      </w:r>
      <w:r>
        <w:rPr>
          <w:color w:val="000000"/>
          <w:szCs w:val="28"/>
          <w:shd w:val="clear" w:color="auto" w:fill="FFFFFF"/>
        </w:rPr>
        <w:t>ыков самостоятельной работы.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5.5. </w:t>
      </w:r>
      <w:proofErr w:type="gramStart"/>
      <w:r>
        <w:rPr>
          <w:color w:val="000000"/>
          <w:szCs w:val="28"/>
          <w:shd w:val="clear" w:color="auto" w:fill="FFFFFF"/>
        </w:rPr>
        <w:t>Книжный фонд для уроков русского языка должен включать словари школьного типа, адресованные обучающимся (орфографические, толковые, фразеологические, словообразовательные, иностранных слов и др.); для занятий по литературе</w:t>
      </w:r>
      <w:r>
        <w:rPr>
          <w:color w:val="000000"/>
          <w:szCs w:val="28"/>
          <w:shd w:val="clear" w:color="auto" w:fill="FFFFFF"/>
        </w:rPr>
        <w:t xml:space="preserve"> — комментарий к художественным произведениям, краткий словарь литературоведческих терминов, справочники (пособия для обучающихся серии «Литература.</w:t>
      </w:r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Cs w:val="28"/>
          <w:shd w:val="clear" w:color="auto" w:fill="FFFFFF"/>
        </w:rPr>
        <w:t>Справочные материалы.», «Литература учит» и др.), облегчающие организацию самостоятельной работы обучающихс</w:t>
      </w:r>
      <w:r>
        <w:rPr>
          <w:color w:val="000000"/>
          <w:szCs w:val="28"/>
          <w:shd w:val="clear" w:color="auto" w:fill="FFFFFF"/>
        </w:rPr>
        <w:t>я.</w:t>
      </w:r>
      <w:proofErr w:type="gramEnd"/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5.6. В кабинетах русского языка и литературы должен быть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</w:t>
      </w:r>
      <w:r>
        <w:rPr>
          <w:color w:val="000000"/>
          <w:szCs w:val="28"/>
          <w:shd w:val="clear" w:color="auto" w:fill="FFFFFF"/>
        </w:rPr>
        <w:t>томатиям, сборники дидактических материалов, изложений, диктантов и другие методические работы.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5.7. В кабинете целесообразно предусмотреть фонд самодельных пособий, отражающих краеведческие особенности и специфику преподавания в конкретном общеобразовател</w:t>
      </w:r>
      <w:r>
        <w:rPr>
          <w:color w:val="000000"/>
          <w:szCs w:val="28"/>
          <w:shd w:val="clear" w:color="auto" w:fill="FFFFFF"/>
        </w:rPr>
        <w:t>ьном учреждении.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5.8. Для оптимального </w:t>
      </w:r>
      <w:proofErr w:type="gramStart"/>
      <w:r>
        <w:rPr>
          <w:color w:val="000000"/>
          <w:szCs w:val="28"/>
          <w:shd w:val="clear" w:color="auto" w:fill="FFFFFF"/>
        </w:rPr>
        <w:t>использования</w:t>
      </w:r>
      <w:proofErr w:type="gramEnd"/>
      <w:r>
        <w:rPr>
          <w:color w:val="000000"/>
          <w:szCs w:val="28"/>
          <w:shd w:val="clear" w:color="auto" w:fill="FFFFFF"/>
        </w:rPr>
        <w:t xml:space="preserve"> имеющегося в кабинете учебного оборудования должны быть составлены картотеки: систематические, тематические, поурочные.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В первой картотеке средства обучения распределяются, систематизируются по видам (кн</w:t>
      </w:r>
      <w:r>
        <w:rPr>
          <w:color w:val="000000"/>
          <w:szCs w:val="28"/>
          <w:shd w:val="clear" w:color="auto" w:fill="FFFFFF"/>
        </w:rPr>
        <w:t>иги, печатные наглядные пособия, экранные, звуковые); во второй и третьей — по темам и вопросам программы.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5.9. В кабинете должна быть предусмотрена инвентарная книга с перечислением в ней имеющегося оборудования, мебели, приспособлений с указанием их инве</w:t>
      </w:r>
      <w:r>
        <w:rPr>
          <w:color w:val="000000"/>
          <w:szCs w:val="28"/>
          <w:shd w:val="clear" w:color="auto" w:fill="FFFFFF"/>
        </w:rPr>
        <w:t>нтарного номера.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6. Требования к организации рабочего места учителя и </w:t>
      </w:r>
      <w:proofErr w:type="gramStart"/>
      <w:r>
        <w:rPr>
          <w:color w:val="000000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Cs w:val="28"/>
          <w:shd w:val="clear" w:color="auto" w:fill="FFFFFF"/>
        </w:rPr>
        <w:t>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lastRenderedPageBreak/>
        <w:t>6.1. В состав рабочего места учителя входят стол для учителя со стулом, классная доска, экран.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6.2. Площадь стола должна быть достаточной для размещения книг, тетрадей, разд</w:t>
      </w:r>
      <w:r>
        <w:rPr>
          <w:color w:val="000000"/>
          <w:szCs w:val="28"/>
          <w:shd w:val="clear" w:color="auto" w:fill="FFFFFF"/>
        </w:rPr>
        <w:t>аточного материала, используемых на конкретном уроке.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6.3. Для кабинета рекомендуется использовать классную доску с пятью рабочими поверхностями, состоящую из основного щита и двух откидных. Размер основного щита: 1500×1000 мм, откидных щитов: 750×1000 мм.</w:t>
      </w:r>
      <w:r>
        <w:rPr>
          <w:color w:val="000000"/>
          <w:szCs w:val="28"/>
          <w:shd w:val="clear" w:color="auto" w:fill="FFFFFF"/>
        </w:rPr>
        <w:t xml:space="preserve"> Эти доски должны иметь магнитную поверхность.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6.4. Доски или панели над ними должны быть снабжены держателями для закрепления таблиц.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6.5. Для рациональной организации рабочего места </w:t>
      </w:r>
      <w:proofErr w:type="gramStart"/>
      <w:r>
        <w:rPr>
          <w:color w:val="000000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Cs w:val="28"/>
          <w:shd w:val="clear" w:color="auto" w:fill="FFFFFF"/>
        </w:rPr>
        <w:t xml:space="preserve"> должны быть соблюдены следующие условия: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достаточная рабоч</w:t>
      </w:r>
      <w:r>
        <w:rPr>
          <w:color w:val="000000"/>
          <w:szCs w:val="28"/>
          <w:shd w:val="clear" w:color="auto" w:fill="FFFFFF"/>
        </w:rPr>
        <w:t>ая поверхность для письма, чтения, выполнения опытов и других видов самостоятельных работ;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удобное размещение оборудования, используемого на уроке;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соответствие стола и стула антропометрическим данным для сохранения удобной рабочей позы обучающегося;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</w:t>
      </w:r>
      <w:r>
        <w:rPr>
          <w:color w:val="000000"/>
          <w:szCs w:val="28"/>
          <w:shd w:val="clear" w:color="auto" w:fill="FFFFFF"/>
        </w:rPr>
        <w:t xml:space="preserve"> необходимый уровень освещенности на рабочей поверхности стола (300 лк).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7. Требования к размещению и хранению учебного оборудования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7.1. Система размещения и хранения учебного оборудования должна обеспечивать: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сохранность средств обучения;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 xml:space="preserve">— постоянное </w:t>
      </w:r>
      <w:r>
        <w:rPr>
          <w:color w:val="000000"/>
          <w:szCs w:val="28"/>
          <w:shd w:val="clear" w:color="auto" w:fill="FFFFFF"/>
        </w:rPr>
        <w:t>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— быстрое проведение учета и контроля для замены вышедших из строя изделий новыми.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Основной принцип размеще</w:t>
      </w:r>
      <w:r>
        <w:rPr>
          <w:color w:val="000000"/>
          <w:szCs w:val="28"/>
          <w:shd w:val="clear" w:color="auto" w:fill="FFFFFF"/>
        </w:rPr>
        <w:t>ния и хранения учебного оборудования — по видам учебного оборудования, с учетом частоты использования данного учебного оборудования и правил безопасности.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7.2. Учебное оборудование должно размещаться так, чтобы вместимость шкафов и других приспособлений бы</w:t>
      </w:r>
      <w:r>
        <w:rPr>
          <w:color w:val="000000"/>
          <w:szCs w:val="28"/>
          <w:shd w:val="clear" w:color="auto" w:fill="FFFFFF"/>
        </w:rPr>
        <w:t>ли максимально использованы при соблюдении перечисленных выше требований.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7.3. Книжный фонд (словари, справочники, научно-популярная и художественная литература) должны храниться в секционном шкафу на специально выделенных полках.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7.4. Часть средств обучен</w:t>
      </w:r>
      <w:r>
        <w:rPr>
          <w:color w:val="000000"/>
          <w:szCs w:val="28"/>
          <w:shd w:val="clear" w:color="auto" w:fill="FFFFFF"/>
        </w:rPr>
        <w:t>ия русскому языку и литературе, составляющая точный материал (текстовой и изобразительный) должна храниться в приспособлениях типа каталожных ящиков, соответствующих формату изданных карточек.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lastRenderedPageBreak/>
        <w:t>7.5. Репродукция картин и таблицы, наклеенные на картон, должны</w:t>
      </w:r>
      <w:r>
        <w:rPr>
          <w:color w:val="000000"/>
          <w:szCs w:val="28"/>
          <w:shd w:val="clear" w:color="auto" w:fill="FFFFFF"/>
        </w:rPr>
        <w:t xml:space="preserve"> храниться в специальных ящиках под классной доской или установленных отдельно под экспозиционными щитами. Таблицы размещаются в секциях по классам и темам с указанием списка и номера таблиц.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7.6. Диапозитивы хранят в картонных коробках, диафильмы — в плас</w:t>
      </w:r>
      <w:r>
        <w:rPr>
          <w:color w:val="000000"/>
          <w:szCs w:val="28"/>
          <w:shd w:val="clear" w:color="auto" w:fill="FFFFFF"/>
        </w:rPr>
        <w:t>тмассовых коробках в специально изготовленных гнездах-укладках из дерева или пенопласта; транспаранты — в полиэтиленовых конвертах. Все экранные средства должны храниться в секциях с глухими дверками вдали от отопительных сооружений.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7.7. Аппаратуру хранят</w:t>
      </w:r>
      <w:r>
        <w:rPr>
          <w:color w:val="000000"/>
          <w:szCs w:val="28"/>
          <w:shd w:val="clear" w:color="auto" w:fill="FFFFFF"/>
        </w:rPr>
        <w:t xml:space="preserve"> в секциях с глухими дверками, разместив съемные полки в них на нужной высоте.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Для использования на уроке аппаратуру размещают на специальной передвижной тележке.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proofErr w:type="spellStart"/>
      <w:r>
        <w:rPr>
          <w:color w:val="000000"/>
          <w:szCs w:val="28"/>
          <w:shd w:val="clear" w:color="auto" w:fill="FFFFFF"/>
        </w:rPr>
        <w:t>Графопроектор</w:t>
      </w:r>
      <w:proofErr w:type="spellEnd"/>
      <w:r>
        <w:rPr>
          <w:color w:val="000000"/>
          <w:szCs w:val="28"/>
          <w:shd w:val="clear" w:color="auto" w:fill="FFFFFF"/>
        </w:rPr>
        <w:t xml:space="preserve"> также устанавливают на передвижной тележке.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 Требования к оформлению интерьер</w:t>
      </w:r>
      <w:r>
        <w:rPr>
          <w:color w:val="000000"/>
          <w:szCs w:val="28"/>
          <w:shd w:val="clear" w:color="auto" w:fill="FFFFFF"/>
        </w:rPr>
        <w:t>а кабинета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8.1. Необходимо правильно подобрать цветовую гамму окраски стен кабинета. Наиболее благоприятными для работы являются холодные цвета: зеленый, голубой, сине-зеленый и их оттенки.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Оформление экспонируемых материалов должно гармонично сочетаться с</w:t>
      </w:r>
      <w:r>
        <w:rPr>
          <w:color w:val="000000"/>
          <w:szCs w:val="28"/>
          <w:shd w:val="clear" w:color="auto" w:fill="FFFFFF"/>
        </w:rPr>
        <w:t xml:space="preserve"> окраской стен, цветом и отделкой мебели.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8.2. В кабинете целесообразно разместить стенды: рабочие, относящиеся к какой-либо теме программы; справочные (длительного пользования); юбилейные, не имеющие прямого отношения к программам.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Основу экспозиции учебн</w:t>
      </w:r>
      <w:r>
        <w:rPr>
          <w:color w:val="000000"/>
          <w:szCs w:val="28"/>
          <w:shd w:val="clear" w:color="auto" w:fill="FFFFFF"/>
        </w:rPr>
        <w:t>ого кабинета составляют рабочие стенды. Содержание этих стендов может быть связано с разными аспектами в изучении языка и литературы.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8.3. Справочно-информационный и инструктивный материал целесообразно распределить между стендами; он может экспонироваться</w:t>
      </w:r>
      <w:r>
        <w:rPr>
          <w:color w:val="000000"/>
          <w:szCs w:val="28"/>
          <w:shd w:val="clear" w:color="auto" w:fill="FFFFFF"/>
        </w:rPr>
        <w:t xml:space="preserve"> и на специальном щите.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8.4. Рабочие стенды размещают в центре боковой стены свободной от различных приспособлений. Для юбилейных экспозиций используют верхнюю часть задней стены.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8.5. Стенд не должен быть перегружен экспонатами: на нем целесообразно помес</w:t>
      </w:r>
      <w:r>
        <w:rPr>
          <w:color w:val="000000"/>
          <w:szCs w:val="28"/>
          <w:shd w:val="clear" w:color="auto" w:fill="FFFFFF"/>
        </w:rPr>
        <w:t>тить 3-4 карточки (формат машинописной страницы) и 2-3 книги.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8.6. Специфику экспозиции в кабинете русского языка и литературы отражает выставка лучших тетрадей и литературный календарь, который может включать материал по искусству в целом.</w:t>
      </w:r>
    </w:p>
    <w:p w:rsidR="002A185B" w:rsidRDefault="00885EE5">
      <w:pPr>
        <w:pStyle w:val="af1"/>
        <w:shd w:val="clear" w:color="auto" w:fill="FFFFFF"/>
        <w:spacing w:before="280" w:line="220" w:lineRule="atLeast"/>
        <w:jc w:val="both"/>
      </w:pPr>
      <w:r>
        <w:rPr>
          <w:color w:val="000000"/>
          <w:szCs w:val="28"/>
          <w:shd w:val="clear" w:color="auto" w:fill="FFFFFF"/>
        </w:rPr>
        <w:t>8.7. Экспозиция</w:t>
      </w:r>
      <w:r>
        <w:rPr>
          <w:color w:val="000000"/>
          <w:szCs w:val="28"/>
          <w:shd w:val="clear" w:color="auto" w:fill="FFFFFF"/>
        </w:rPr>
        <w:t xml:space="preserve"> материалов может быть успешно совмещена с хранением некоторых видов средств обучения в остекленных секциях комбинированных шкафов.</w:t>
      </w:r>
    </w:p>
    <w:p w:rsidR="002A185B" w:rsidRDefault="002A185B">
      <w:pPr>
        <w:pStyle w:val="a0"/>
      </w:pPr>
    </w:p>
    <w:p w:rsidR="002A185B" w:rsidRDefault="00885EE5" w:rsidP="00EC4B0F">
      <w:pPr>
        <w:pStyle w:val="a0"/>
        <w:pageBreakBefore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Правила поведения в учебном кабинете «Русский язык и литература»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 xml:space="preserve">1. Приходить на урок за 10 минут до звонка.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 xml:space="preserve">2. Входить и выходить из кабинета спокойно, согласно правилам внутреннего распорядка школы.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 xml:space="preserve">3. Садиться на свое место, согласно схеме посадки, установленной классным руководителем.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 xml:space="preserve">4. Переходить на другое место без разрешения учителя строго запрещено.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Приготовить к уроку свое рабочее место и учебные принадлежности (учебник, дневник, тетради, ручки, карандаши, линейки).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 xml:space="preserve">6. Соблюдать тишину во время урока, быть внимательным и дисциплинированным, точно выполнять задания учителя.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>7. Соблюдать порядок на</w:t>
      </w:r>
      <w:r>
        <w:rPr>
          <w:sz w:val="28"/>
          <w:szCs w:val="28"/>
        </w:rPr>
        <w:t xml:space="preserve"> своем рабочем месте.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>8. Соблюдать дисциплину и порядок на перемене, во избежание несчастных случаев (травм):</w:t>
      </w:r>
    </w:p>
    <w:p w:rsidR="002A185B" w:rsidRDefault="00885EE5" w:rsidP="00EC4B0F">
      <w:pPr>
        <w:pStyle w:val="a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sz w:val="28"/>
          <w:szCs w:val="28"/>
        </w:rPr>
        <w:t>не бегать вокруг столов;</w:t>
      </w:r>
    </w:p>
    <w:p w:rsidR="002A185B" w:rsidRPr="00EC4B0F" w:rsidRDefault="00885EE5" w:rsidP="00EC4B0F">
      <w:pPr>
        <w:pStyle w:val="a0"/>
        <w:numPr>
          <w:ilvl w:val="0"/>
          <w:numId w:val="6"/>
        </w:numPr>
        <w:spacing w:after="0" w:line="240" w:lineRule="auto"/>
        <w:ind w:left="0"/>
        <w:jc w:val="both"/>
        <w:rPr>
          <w:color w:val="FF0000"/>
        </w:rPr>
      </w:pPr>
      <w:r>
        <w:rPr>
          <w:sz w:val="28"/>
          <w:szCs w:val="28"/>
        </w:rPr>
        <w:t xml:space="preserve">не играть колющими и режущими предметами </w:t>
      </w:r>
      <w:r w:rsidRPr="00EC4B0F">
        <w:rPr>
          <w:color w:val="FF0000"/>
          <w:sz w:val="28"/>
          <w:szCs w:val="28"/>
        </w:rPr>
        <w:t>(циркуль, игла, ножницы);</w:t>
      </w:r>
    </w:p>
    <w:p w:rsidR="002A185B" w:rsidRDefault="00885EE5" w:rsidP="00EC4B0F">
      <w:pPr>
        <w:pStyle w:val="a0"/>
        <w:numPr>
          <w:ilvl w:val="0"/>
          <w:numId w:val="6"/>
        </w:numPr>
        <w:spacing w:after="0" w:line="240" w:lineRule="auto"/>
        <w:ind w:left="0"/>
        <w:jc w:val="both"/>
      </w:pPr>
      <w:r>
        <w:rPr>
          <w:sz w:val="28"/>
          <w:szCs w:val="28"/>
        </w:rPr>
        <w:t>не пользоваться посторонними предметами, представляющ</w:t>
      </w:r>
      <w:r>
        <w:rPr>
          <w:sz w:val="28"/>
          <w:szCs w:val="28"/>
        </w:rPr>
        <w:t>ими опасность для жизни и детей.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 xml:space="preserve">9. Бережно относиться к школьному имуществу, находящемуся в кабинете. 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>10. Не подходить к открытым окнам, выходить из кабинета во время его проветривания.</w:t>
      </w:r>
    </w:p>
    <w:p w:rsidR="002A185B" w:rsidRDefault="00885EE5" w:rsidP="00EC4B0F">
      <w:pPr>
        <w:pStyle w:val="a0"/>
        <w:spacing w:after="0" w:line="240" w:lineRule="auto"/>
        <w:jc w:val="both"/>
      </w:pPr>
      <w:r>
        <w:rPr>
          <w:sz w:val="28"/>
          <w:szCs w:val="28"/>
        </w:rPr>
        <w:t xml:space="preserve">11. Действовать согласно инструкции при возникновении пожара: </w:t>
      </w:r>
    </w:p>
    <w:p w:rsidR="002A185B" w:rsidRDefault="00885EE5" w:rsidP="00EC4B0F">
      <w:pPr>
        <w:pStyle w:val="a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sz w:val="28"/>
          <w:szCs w:val="28"/>
        </w:rPr>
        <w:t>эваку</w:t>
      </w:r>
      <w:r>
        <w:rPr>
          <w:sz w:val="28"/>
          <w:szCs w:val="28"/>
        </w:rPr>
        <w:t xml:space="preserve">ация из кабинета проходит согласно плану эвакуации школы; </w:t>
      </w:r>
    </w:p>
    <w:p w:rsidR="002A185B" w:rsidRDefault="00885EE5" w:rsidP="00EC4B0F">
      <w:pPr>
        <w:pStyle w:val="a0"/>
        <w:numPr>
          <w:ilvl w:val="0"/>
          <w:numId w:val="7"/>
        </w:numPr>
        <w:spacing w:after="0" w:line="240" w:lineRule="auto"/>
        <w:ind w:left="0"/>
        <w:jc w:val="both"/>
      </w:pPr>
      <w:r>
        <w:rPr>
          <w:sz w:val="28"/>
          <w:szCs w:val="28"/>
        </w:rPr>
        <w:t>во время эвакуации соблюдать спокойствие, организованность и выполнять все требования учителя.</w:t>
      </w:r>
    </w:p>
    <w:p w:rsidR="002A185B" w:rsidRDefault="00885EE5">
      <w:pPr>
        <w:pStyle w:val="a0"/>
        <w:pageBreakBefore/>
        <w:shd w:val="clear" w:color="auto" w:fill="FFFFFF"/>
        <w:spacing w:line="360" w:lineRule="auto"/>
        <w:jc w:val="center"/>
      </w:pPr>
      <w:r>
        <w:rPr>
          <w:b/>
          <w:color w:val="000000"/>
          <w:sz w:val="28"/>
          <w:szCs w:val="28"/>
        </w:rPr>
        <w:lastRenderedPageBreak/>
        <w:t>Инструкция по правилам безопасности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br/>
        <w:t>для учащихся в кабинете русского языка и литературы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I. Общие т</w:t>
      </w:r>
      <w:r>
        <w:rPr>
          <w:color w:val="000000"/>
          <w:sz w:val="28"/>
          <w:szCs w:val="28"/>
        </w:rPr>
        <w:t>ребования безопасности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 xml:space="preserve">1. Соблюдение данной инструкции обязательно для всех </w:t>
      </w:r>
      <w:proofErr w:type="gramStart"/>
      <w:r>
        <w:rPr>
          <w:color w:val="000000"/>
          <w:sz w:val="28"/>
          <w:szCs w:val="28"/>
        </w:rPr>
        <w:t>учащихся</w:t>
      </w:r>
      <w:proofErr w:type="gramEnd"/>
      <w:r>
        <w:rPr>
          <w:color w:val="000000"/>
          <w:sz w:val="28"/>
          <w:szCs w:val="28"/>
        </w:rPr>
        <w:t xml:space="preserve"> занимающихся в кабинете.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 Спокойно, не торопясь, соблюдая дисциплину и порядок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входить и выходить из кабинета.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 Не загромождать проходы сумками и портфелями.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4.</w:t>
      </w:r>
      <w:r>
        <w:rPr>
          <w:color w:val="000000"/>
          <w:sz w:val="28"/>
          <w:szCs w:val="28"/>
        </w:rPr>
        <w:t xml:space="preserve"> Не включать электроосвещение и средства ТСО.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5. Не открывать форточки и окна.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6. Не передвигать учебные столы и стулья.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 Не трогать руками электрические розетки.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8. </w:t>
      </w:r>
      <w:proofErr w:type="spellStart"/>
      <w:r>
        <w:rPr>
          <w:color w:val="000000"/>
          <w:sz w:val="28"/>
          <w:szCs w:val="28"/>
        </w:rPr>
        <w:t>Травмоопасность</w:t>
      </w:r>
      <w:proofErr w:type="spellEnd"/>
      <w:r>
        <w:rPr>
          <w:color w:val="000000"/>
          <w:sz w:val="28"/>
          <w:szCs w:val="28"/>
        </w:rPr>
        <w:t xml:space="preserve"> в кабинете :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при включении электроосвещения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-при включении прибор</w:t>
      </w:r>
      <w:r>
        <w:rPr>
          <w:color w:val="000000"/>
          <w:sz w:val="28"/>
          <w:szCs w:val="28"/>
        </w:rPr>
        <w:t>ов ТСО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-при переноске оборудования и т.п.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9. Не приносить на занятия посторонние, ненужные предметы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чтобы не отвлекаться и не травмировать своих товарищей.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10. Не садиться на трубы и радиаторы водяного отопления.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  <w:jc w:val="center"/>
      </w:pPr>
      <w:r>
        <w:rPr>
          <w:color w:val="000000"/>
          <w:sz w:val="28"/>
          <w:szCs w:val="28"/>
        </w:rPr>
        <w:t xml:space="preserve">II. Требования безопасности перед </w:t>
      </w:r>
      <w:r>
        <w:rPr>
          <w:color w:val="000000"/>
          <w:sz w:val="28"/>
          <w:szCs w:val="28"/>
        </w:rPr>
        <w:t>началом занятий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1. Не открывать ключом дверь кабинета.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 Входить в кабинет спокойно, не торопясь.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</w:t>
      </w:r>
      <w:r w:rsidR="006C5E30">
        <w:rPr>
          <w:color w:val="000000"/>
          <w:sz w:val="28"/>
          <w:szCs w:val="28"/>
        </w:rPr>
        <w:t xml:space="preserve"> Подготовить своё рабочее место</w:t>
      </w:r>
      <w:r>
        <w:rPr>
          <w:color w:val="000000"/>
          <w:sz w:val="28"/>
          <w:szCs w:val="28"/>
        </w:rPr>
        <w:t>, учебные принадлежности.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4. Не менять рабочее место без разрешения учителя.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5. Дежурным учащимся протереть доску чис</w:t>
      </w:r>
      <w:r>
        <w:rPr>
          <w:color w:val="000000"/>
          <w:sz w:val="28"/>
          <w:szCs w:val="28"/>
        </w:rPr>
        <w:t>той, влажной тканью.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  <w:jc w:val="center"/>
      </w:pPr>
      <w:r>
        <w:rPr>
          <w:color w:val="000000"/>
          <w:sz w:val="28"/>
          <w:szCs w:val="28"/>
        </w:rPr>
        <w:t>III. Требования безопасности во время занятий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1. Внимательно слушать объяснения и указания учителя.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 Соблюдать порядок и дисциплину во время урока.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3. Не включать самостоятельно приборы ТСО.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4. Не переносить оборудование и ТСО</w:t>
      </w:r>
      <w:r>
        <w:rPr>
          <w:color w:val="000000"/>
          <w:sz w:val="28"/>
          <w:szCs w:val="28"/>
        </w:rPr>
        <w:t xml:space="preserve"> 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5. Всю учебную работу выполнять после указания учителя.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6. Поддерживать чистоту и порядок на рабочем месте.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  <w:jc w:val="center"/>
      </w:pPr>
      <w:r>
        <w:rPr>
          <w:color w:val="000000"/>
          <w:sz w:val="28"/>
          <w:szCs w:val="28"/>
        </w:rPr>
        <w:t>IV. Требования безопасности в аварийных ситуациях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1. При возникновении аварийных ситуаций (пожар и т.д.), покинуть кабинет по указанию учит</w:t>
      </w:r>
      <w:r>
        <w:rPr>
          <w:color w:val="000000"/>
          <w:sz w:val="28"/>
          <w:szCs w:val="28"/>
        </w:rPr>
        <w:t>еля в организованном порядке, без паники.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 В случае травматизма обратитесь к учителю за помощью.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 При плохом самочувствии или внезапном заболевании сообщите учителю.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shd w:val="clear" w:color="auto" w:fill="FFFFFF"/>
        <w:spacing w:line="360" w:lineRule="auto"/>
        <w:jc w:val="center"/>
      </w:pPr>
      <w:r>
        <w:rPr>
          <w:color w:val="000000"/>
          <w:sz w:val="28"/>
          <w:szCs w:val="28"/>
        </w:rPr>
        <w:t>V. Требования безопасности по окончании занятий</w:t>
      </w:r>
      <w:r>
        <w:rPr>
          <w:rStyle w:val="apple-converted-space"/>
          <w:color w:val="000000"/>
          <w:sz w:val="28"/>
          <w:szCs w:val="28"/>
        </w:rPr>
        <w:t> </w:t>
      </w:r>
    </w:p>
    <w:p w:rsidR="006C5E30" w:rsidRPr="006C5E30" w:rsidRDefault="00885EE5">
      <w:pPr>
        <w:pStyle w:val="a0"/>
        <w:numPr>
          <w:ilvl w:val="0"/>
          <w:numId w:val="8"/>
        </w:num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Приведите своё рабочее место в п</w:t>
      </w:r>
      <w:r>
        <w:rPr>
          <w:color w:val="000000"/>
          <w:sz w:val="28"/>
          <w:szCs w:val="28"/>
        </w:rPr>
        <w:t>орядок.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6C5E30" w:rsidRPr="006C5E30" w:rsidRDefault="00885EE5">
      <w:pPr>
        <w:pStyle w:val="a0"/>
        <w:numPr>
          <w:ilvl w:val="0"/>
          <w:numId w:val="8"/>
        </w:num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Не покидайте рабочее место без разрешения учителя.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6C5E30" w:rsidRPr="006C5E30" w:rsidRDefault="00885EE5">
      <w:pPr>
        <w:pStyle w:val="a0"/>
        <w:numPr>
          <w:ilvl w:val="0"/>
          <w:numId w:val="8"/>
        </w:numPr>
        <w:shd w:val="clear" w:color="auto" w:fill="FFFFFF"/>
        <w:spacing w:line="360" w:lineRule="auto"/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всех недостатках, обнаруженных во время занятий, сообщите учителю.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numPr>
          <w:ilvl w:val="0"/>
          <w:numId w:val="8"/>
        </w:numPr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Выходите из кабинета спокойно, не толкаясь, соблюдая дисциплину.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A185B" w:rsidRDefault="00885EE5">
      <w:pPr>
        <w:pStyle w:val="a0"/>
        <w:pageBreakBefore/>
        <w:jc w:val="center"/>
      </w:pPr>
      <w:r>
        <w:rPr>
          <w:b/>
          <w:sz w:val="28"/>
          <w:szCs w:val="28"/>
        </w:rPr>
        <w:lastRenderedPageBreak/>
        <w:t>Оснащенность кабинета</w:t>
      </w:r>
    </w:p>
    <w:tbl>
      <w:tblPr>
        <w:tblW w:w="0" w:type="auto"/>
        <w:tblInd w:w="-15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56"/>
        <w:gridCol w:w="8353"/>
        <w:gridCol w:w="453"/>
      </w:tblGrid>
      <w:tr w:rsidR="002A185B" w:rsidTr="00A762DD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  <w:jc w:val="center"/>
            </w:pPr>
            <w:r>
              <w:rPr>
                <w:b/>
                <w:bCs/>
              </w:rPr>
              <w:t>Материально-техническое обе</w:t>
            </w:r>
            <w:r>
              <w:rPr>
                <w:b/>
                <w:bCs/>
              </w:rPr>
              <w:t>спечение кабинета русского языка и литературы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c>
          <w:tcPr>
            <w:tcW w:w="9662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rPr>
                <w:b/>
                <w:bCs/>
              </w:rPr>
              <w:t xml:space="preserve">1. Печатные пособия 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1.1.</w:t>
            </w:r>
          </w:p>
        </w:tc>
        <w:tc>
          <w:tcPr>
            <w:tcW w:w="835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 xml:space="preserve">Портреты писателей и поэтов </w:t>
            </w:r>
          </w:p>
        </w:tc>
        <w:tc>
          <w:tcPr>
            <w:tcW w:w="45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  <w:jc w:val="center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1.2.</w:t>
            </w:r>
          </w:p>
        </w:tc>
        <w:tc>
          <w:tcPr>
            <w:tcW w:w="835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Учебники по всем разделам (баз.)</w:t>
            </w:r>
          </w:p>
        </w:tc>
        <w:tc>
          <w:tcPr>
            <w:tcW w:w="45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62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rPr>
                <w:b/>
                <w:bCs/>
              </w:rPr>
              <w:t>2. ТСО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2.1.</w:t>
            </w:r>
          </w:p>
        </w:tc>
        <w:tc>
          <w:tcPr>
            <w:tcW w:w="835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Компьютер</w:t>
            </w:r>
          </w:p>
        </w:tc>
        <w:tc>
          <w:tcPr>
            <w:tcW w:w="453" w:type="dxa"/>
            <w:tcBorders>
              <w:top w:val="thickThinLargeGap" w:sz="6" w:space="0" w:color="00000A"/>
              <w:left w:val="single" w:sz="4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  <w:jc w:val="center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920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практическая наглядность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2A185B">
            <w:pPr>
              <w:pStyle w:val="a0"/>
            </w:pP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56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3.1</w:t>
            </w:r>
          </w:p>
        </w:tc>
        <w:tc>
          <w:tcPr>
            <w:tcW w:w="8353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 xml:space="preserve">Рабочая тетрадь для учащихся по всем разделам курса 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56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3.2</w:t>
            </w:r>
          </w:p>
        </w:tc>
        <w:tc>
          <w:tcPr>
            <w:tcW w:w="8353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Контрольно – измерительные материалы  по русскому языку « ОГЭ – 9 класс»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856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 xml:space="preserve">3.3 </w:t>
            </w:r>
          </w:p>
        </w:tc>
        <w:tc>
          <w:tcPr>
            <w:tcW w:w="8353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Контрольно – измерительные материалы  по русскому языку «ЕГЭ – 11 класс»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856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 xml:space="preserve">3.4 </w:t>
            </w:r>
          </w:p>
        </w:tc>
        <w:tc>
          <w:tcPr>
            <w:tcW w:w="8353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proofErr w:type="spellStart"/>
            <w:r>
              <w:t>Учебно</w:t>
            </w:r>
            <w:proofErr w:type="spellEnd"/>
            <w:r>
              <w:t xml:space="preserve"> – методический комплекс по </w:t>
            </w:r>
            <w:r>
              <w:t>литературе « Вокруг тебя – Мир» 5-8 класс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2917"/>
        </w:trPr>
        <w:tc>
          <w:tcPr>
            <w:tcW w:w="856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3.5</w:t>
            </w:r>
          </w:p>
        </w:tc>
        <w:tc>
          <w:tcPr>
            <w:tcW w:w="8353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 w:rsidP="00A762DD">
            <w:pPr>
              <w:pStyle w:val="a0"/>
              <w:spacing w:after="0"/>
            </w:pPr>
            <w:r>
              <w:t>Словари:</w:t>
            </w:r>
          </w:p>
          <w:p w:rsidR="002A185B" w:rsidRDefault="00885EE5" w:rsidP="00A762DD">
            <w:pPr>
              <w:pStyle w:val="a0"/>
              <w:spacing w:after="0"/>
            </w:pPr>
            <w:r>
              <w:t>-Толковый словарь</w:t>
            </w:r>
          </w:p>
          <w:p w:rsidR="002A185B" w:rsidRDefault="00885EE5" w:rsidP="00A762DD">
            <w:pPr>
              <w:pStyle w:val="a0"/>
              <w:spacing w:after="0"/>
            </w:pPr>
            <w:r>
              <w:t>-Орфографический словарь</w:t>
            </w:r>
          </w:p>
          <w:p w:rsidR="002A185B" w:rsidRDefault="00885EE5" w:rsidP="00A762DD">
            <w:pPr>
              <w:pStyle w:val="a0"/>
              <w:spacing w:after="0"/>
            </w:pPr>
            <w:r>
              <w:t>-Словарь синонимов</w:t>
            </w:r>
          </w:p>
          <w:p w:rsidR="002A185B" w:rsidRDefault="00885EE5" w:rsidP="00A762DD">
            <w:pPr>
              <w:pStyle w:val="a0"/>
              <w:spacing w:after="0"/>
            </w:pPr>
            <w:r>
              <w:t>-Словарь антонимов</w:t>
            </w:r>
          </w:p>
          <w:p w:rsidR="002A185B" w:rsidRDefault="00885EE5" w:rsidP="00A762DD">
            <w:pPr>
              <w:pStyle w:val="a0"/>
              <w:spacing w:after="0"/>
            </w:pPr>
            <w:r>
              <w:t>-Фразеологический словарь</w:t>
            </w:r>
          </w:p>
          <w:p w:rsidR="002A185B" w:rsidRDefault="00885EE5" w:rsidP="00A762DD">
            <w:pPr>
              <w:pStyle w:val="a0"/>
              <w:spacing w:after="0"/>
            </w:pPr>
            <w:r>
              <w:t>-Орфоэпический словарь</w:t>
            </w:r>
          </w:p>
          <w:p w:rsidR="002A185B" w:rsidRDefault="00885EE5" w:rsidP="00A762DD">
            <w:pPr>
              <w:pStyle w:val="a0"/>
              <w:spacing w:after="0"/>
            </w:pPr>
            <w:r>
              <w:t>-Словарь иностранных слов</w:t>
            </w:r>
          </w:p>
          <w:p w:rsidR="002A185B" w:rsidRDefault="00885EE5" w:rsidP="00A762DD">
            <w:pPr>
              <w:pStyle w:val="a0"/>
              <w:spacing w:after="0"/>
            </w:pPr>
            <w:r>
              <w:t>-Современный словарь школьника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56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>3.6</w:t>
            </w:r>
          </w:p>
        </w:tc>
        <w:tc>
          <w:tcPr>
            <w:tcW w:w="8353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Таблицы по русскому языку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</w:tr>
      <w:tr w:rsidR="002A185B" w:rsidTr="00A762D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6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thickThinLargeGap" w:sz="6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  <w:vAlign w:val="center"/>
          </w:tcPr>
          <w:p w:rsidR="002A185B" w:rsidRDefault="00885EE5">
            <w:pPr>
              <w:pStyle w:val="a0"/>
            </w:pPr>
            <w:r>
              <w:t xml:space="preserve">3.7 </w:t>
            </w:r>
          </w:p>
        </w:tc>
        <w:tc>
          <w:tcPr>
            <w:tcW w:w="8353" w:type="dxa"/>
            <w:tcBorders>
              <w:top w:val="single" w:sz="4" w:space="0" w:color="00000A"/>
              <w:left w:val="thickThinLargeGap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Таблица по литературе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90" w:type="dxa"/>
              <w:left w:w="150" w:type="dxa"/>
              <w:bottom w:w="15" w:type="dxa"/>
              <w:right w:w="150" w:type="dxa"/>
            </w:tcMar>
          </w:tcPr>
          <w:p w:rsidR="002A185B" w:rsidRDefault="00885EE5">
            <w:pPr>
              <w:pStyle w:val="a0"/>
            </w:pPr>
            <w:r>
              <w:t>1</w:t>
            </w:r>
          </w:p>
        </w:tc>
      </w:tr>
    </w:tbl>
    <w:p w:rsidR="002A185B" w:rsidRDefault="00885EE5">
      <w:pPr>
        <w:pStyle w:val="a0"/>
        <w:pageBreakBefore/>
        <w:jc w:val="center"/>
      </w:pPr>
      <w:r>
        <w:rPr>
          <w:b/>
          <w:sz w:val="28"/>
          <w:szCs w:val="28"/>
        </w:rPr>
        <w:lastRenderedPageBreak/>
        <w:t xml:space="preserve">Учебно-методическое обеспечение кабинета русского языка </w:t>
      </w:r>
    </w:p>
    <w:p w:rsidR="002A185B" w:rsidRDefault="00885EE5">
      <w:pPr>
        <w:pStyle w:val="a0"/>
        <w:jc w:val="center"/>
      </w:pPr>
      <w:r>
        <w:rPr>
          <w:b/>
          <w:sz w:val="28"/>
          <w:szCs w:val="28"/>
        </w:rPr>
        <w:t>и литературы</w:t>
      </w:r>
    </w:p>
    <w:tbl>
      <w:tblPr>
        <w:tblW w:w="0" w:type="auto"/>
        <w:tblInd w:w="-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56"/>
        <w:gridCol w:w="6649"/>
        <w:gridCol w:w="2400"/>
      </w:tblGrid>
      <w:tr w:rsidR="002A185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t>№</w:t>
            </w:r>
          </w:p>
        </w:tc>
        <w:tc>
          <w:tcPr>
            <w:tcW w:w="66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t>Наименование литературы</w:t>
            </w:r>
          </w:p>
          <w:p w:rsidR="002A185B" w:rsidRDefault="002A185B">
            <w:pPr>
              <w:pStyle w:val="a0"/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  <w:jc w:val="center"/>
            </w:pPr>
          </w:p>
          <w:p w:rsidR="002A185B" w:rsidRDefault="00885EE5">
            <w:pPr>
              <w:pStyle w:val="a0"/>
              <w:jc w:val="center"/>
            </w:pPr>
            <w:r>
              <w:t>Примечания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  <w:tc>
          <w:tcPr>
            <w:tcW w:w="6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  <w:tc>
          <w:tcPr>
            <w:tcW w:w="2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  <w:tc>
          <w:tcPr>
            <w:tcW w:w="66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  <w:tc>
          <w:tcPr>
            <w:tcW w:w="2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jc w:val="center"/>
            </w:pPr>
            <w:r>
              <w:t>1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center"/>
            </w:pPr>
            <w:r>
              <w:t>5</w:t>
            </w:r>
          </w:p>
        </w:tc>
      </w:tr>
      <w:tr w:rsidR="002A185B" w:rsidTr="00885EE5">
        <w:tblPrEx>
          <w:tblCellMar>
            <w:top w:w="0" w:type="dxa"/>
            <w:bottom w:w="0" w:type="dxa"/>
          </w:tblCellMar>
        </w:tblPrEx>
        <w:tc>
          <w:tcPr>
            <w:tcW w:w="9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jc w:val="both"/>
            </w:pPr>
            <w:r>
              <w:rPr>
                <w:b/>
                <w:i/>
              </w:rPr>
              <w:t>Нормативно-правовая база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>1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Стандарт  основного общего образования по </w:t>
            </w:r>
            <w:r>
              <w:t>русскому языку и литературе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  <w:hyperlink r:id="rId5">
              <w:r w:rsidR="00885EE5">
                <w:rPr>
                  <w:rStyle w:val="-"/>
                </w:rPr>
                <w:t>http://window.edu.ru/</w:t>
              </w:r>
            </w:hyperlink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>2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Стандарт  среднего (полного) общего образования по русскому языку и литературе (базовый уровень)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  <w:hyperlink r:id="rId6">
              <w:r w:rsidR="00885EE5">
                <w:rPr>
                  <w:rStyle w:val="-"/>
                </w:rPr>
                <w:t>http://www.ugsha.ru/</w:t>
              </w:r>
            </w:hyperlink>
          </w:p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 xml:space="preserve">3 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Примерная программа  основного общего  образования по русскому языку и литературе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  <w:hyperlink r:id="rId7">
              <w:r w:rsidR="00885EE5">
                <w:rPr>
                  <w:rStyle w:val="-"/>
                </w:rPr>
                <w:t>http://window.edu.ru/</w:t>
              </w:r>
            </w:hyperlink>
          </w:p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 xml:space="preserve">4 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Примерная программа  среднего (полного) общего  образования  на базовом уровне по русскому языку и </w:t>
            </w:r>
            <w:r>
              <w:t>литературе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  <w:hyperlink r:id="rId8">
              <w:r w:rsidR="00885EE5">
                <w:rPr>
                  <w:rStyle w:val="-"/>
                </w:rPr>
                <w:t>http://window.edu.ru/</w:t>
              </w:r>
            </w:hyperlink>
          </w:p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>5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 xml:space="preserve"> Программа для общеобразовательных учреждений к комплекту учебников по русскому языку и литературе   под редакцией  Т.А..</w:t>
            </w:r>
            <w:proofErr w:type="spellStart"/>
            <w:r>
              <w:t>Ладыженской</w:t>
            </w:r>
            <w:proofErr w:type="spellEnd"/>
            <w:r>
              <w:t xml:space="preserve">  и  В.Я. Коровиной  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  <w:hyperlink r:id="rId9">
              <w:r w:rsidR="00885EE5">
                <w:rPr>
                  <w:rStyle w:val="-"/>
                </w:rPr>
                <w:t>http://window.edu.ru/</w:t>
              </w:r>
            </w:hyperlink>
          </w:p>
          <w:p w:rsidR="002A185B" w:rsidRDefault="002A185B">
            <w:pPr>
              <w:pStyle w:val="a0"/>
            </w:pPr>
          </w:p>
        </w:tc>
      </w:tr>
      <w:tr w:rsidR="002A185B" w:rsidTr="00885EE5">
        <w:tblPrEx>
          <w:tblCellMar>
            <w:top w:w="0" w:type="dxa"/>
            <w:bottom w:w="0" w:type="dxa"/>
          </w:tblCellMar>
        </w:tblPrEx>
        <w:tc>
          <w:tcPr>
            <w:tcW w:w="9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rPr>
                <w:b/>
                <w:i/>
              </w:rPr>
              <w:t>Учебно-методическая литература</w:t>
            </w: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>6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Методические пособия для учителя (рекомендации  к проведению уроков)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>7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Учебники по всем разделам (баз.)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>8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Рабочие тетради для учащихся по всем разделам курса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t>9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Контрольно-измерительные материалы:</w:t>
            </w:r>
          </w:p>
          <w:p w:rsidR="002A185B" w:rsidRDefault="00885EE5">
            <w:pPr>
              <w:pStyle w:val="a0"/>
            </w:pPr>
            <w:r>
              <w:t xml:space="preserve">-И.В.Пасичник « ЕГЭ. Русский язык. Эффективная методика» </w:t>
            </w:r>
          </w:p>
          <w:p w:rsidR="002A185B" w:rsidRDefault="00885EE5">
            <w:pPr>
              <w:pStyle w:val="a0"/>
            </w:pPr>
            <w:r>
              <w:t xml:space="preserve">-Тематический контроль И.П. </w:t>
            </w:r>
            <w:proofErr w:type="spellStart"/>
            <w:r>
              <w:t>Цыбулько</w:t>
            </w:r>
            <w:proofErr w:type="spellEnd"/>
            <w:r>
              <w:t xml:space="preserve"> </w:t>
            </w:r>
          </w:p>
          <w:p w:rsidR="002A185B" w:rsidRDefault="00885EE5">
            <w:pPr>
              <w:pStyle w:val="a0"/>
            </w:pPr>
            <w:r>
              <w:t>-ЕГЭ. Русский язык. Тренировочные задания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И.П.Цыбулько</w:t>
            </w:r>
            <w:proofErr w:type="spellEnd"/>
            <w:r>
              <w:t xml:space="preserve"> Интенсивная подготовка </w:t>
            </w:r>
          </w:p>
          <w:p w:rsidR="002A185B" w:rsidRDefault="00885EE5">
            <w:pPr>
              <w:pStyle w:val="a0"/>
            </w:pPr>
            <w:proofErr w:type="gramStart"/>
            <w:r>
              <w:t>Дидактические</w:t>
            </w:r>
            <w:proofErr w:type="gramEnd"/>
            <w:r>
              <w:t xml:space="preserve"> материал:</w:t>
            </w:r>
          </w:p>
          <w:p w:rsidR="002A185B" w:rsidRDefault="00885EE5">
            <w:pPr>
              <w:pStyle w:val="a0"/>
            </w:pPr>
            <w:r>
              <w:lastRenderedPageBreak/>
              <w:t xml:space="preserve">- Н.С. </w:t>
            </w:r>
            <w:r>
              <w:t xml:space="preserve">Королёва Тесты по литературе к </w:t>
            </w:r>
            <w:proofErr w:type="spellStart"/>
            <w:r>
              <w:t>учебникуВ.Я.Коровиной</w:t>
            </w:r>
            <w:proofErr w:type="spellEnd"/>
            <w:r>
              <w:t xml:space="preserve"> (6 класс)</w:t>
            </w:r>
          </w:p>
          <w:p w:rsidR="002A185B" w:rsidRDefault="00885EE5">
            <w:pPr>
              <w:pStyle w:val="a0"/>
            </w:pPr>
            <w:r>
              <w:t>-</w:t>
            </w:r>
            <w:proofErr w:type="spellStart"/>
            <w:r>
              <w:t>Н.В.Еорова</w:t>
            </w:r>
            <w:proofErr w:type="spellEnd"/>
            <w:r>
              <w:t xml:space="preserve"> Тесты по русскому языку к учебнику Т.А. </w:t>
            </w:r>
            <w:proofErr w:type="spellStart"/>
            <w:r>
              <w:t>Ладыженской</w:t>
            </w:r>
            <w:proofErr w:type="spellEnd"/>
            <w:r>
              <w:t xml:space="preserve"> (6 класс)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</w:tr>
      <w:tr w:rsidR="002A185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</w:pPr>
            <w:r>
              <w:lastRenderedPageBreak/>
              <w:t>10</w:t>
            </w:r>
          </w:p>
        </w:tc>
        <w:tc>
          <w:tcPr>
            <w:tcW w:w="6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885EE5">
            <w:pPr>
              <w:pStyle w:val="a0"/>
            </w:pPr>
            <w:r>
              <w:t>Дополнительная литература:</w:t>
            </w:r>
          </w:p>
          <w:p w:rsidR="002A185B" w:rsidRDefault="00885EE5">
            <w:pPr>
              <w:pStyle w:val="a0"/>
            </w:pPr>
            <w:r>
              <w:t>- В.Н. Александров, О.И. Александрова  «Анализ поэтического текст</w:t>
            </w:r>
            <w:proofErr w:type="gramStart"/>
            <w:r>
              <w:t xml:space="preserve"> .</w:t>
            </w:r>
            <w:proofErr w:type="gramEnd"/>
            <w:r>
              <w:t>Мастер пера»</w:t>
            </w:r>
          </w:p>
          <w:p w:rsidR="002A185B" w:rsidRDefault="00885EE5">
            <w:pPr>
              <w:pStyle w:val="a0"/>
            </w:pPr>
            <w:r>
              <w:t xml:space="preserve">- Л.Н. Мальцева, П.И.Нелин « Русский язык.  Итоговая аттестация. 9 класс » </w:t>
            </w:r>
          </w:p>
          <w:p w:rsidR="002A185B" w:rsidRDefault="00885EE5">
            <w:pPr>
              <w:pStyle w:val="a0"/>
            </w:pPr>
            <w:r>
              <w:t>- Литература России. Южный Урал (5-9класс)</w:t>
            </w:r>
          </w:p>
          <w:p w:rsidR="002A185B" w:rsidRDefault="00885EE5">
            <w:pPr>
              <w:pStyle w:val="a0"/>
            </w:pPr>
            <w:r>
              <w:t xml:space="preserve">-Н.А. </w:t>
            </w:r>
            <w:proofErr w:type="spellStart"/>
            <w:r>
              <w:t>Шаульская</w:t>
            </w:r>
            <w:proofErr w:type="spellEnd"/>
            <w:r>
              <w:t xml:space="preserve"> «Поиграем в эрудитов» Идеи для школьных викторин и олимпиад</w:t>
            </w:r>
          </w:p>
          <w:p w:rsidR="002A185B" w:rsidRDefault="00885EE5">
            <w:pPr>
              <w:pStyle w:val="a0"/>
            </w:pPr>
            <w:r>
              <w:t>-</w:t>
            </w:r>
            <w:proofErr w:type="spellStart"/>
            <w:r>
              <w:t>С.В.Водолазькая</w:t>
            </w:r>
            <w:proofErr w:type="spellEnd"/>
            <w:r>
              <w:t xml:space="preserve"> « Предметная неделя русского языка в школе».</w:t>
            </w:r>
          </w:p>
          <w:p w:rsidR="002A185B" w:rsidRDefault="00885EE5">
            <w:pPr>
              <w:pStyle w:val="a0"/>
            </w:pPr>
            <w:r>
              <w:t>-Г.А.Богданова «Тестовые задания по русскому языку»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85B" w:rsidRDefault="002A185B">
            <w:pPr>
              <w:pStyle w:val="a0"/>
            </w:pPr>
          </w:p>
        </w:tc>
      </w:tr>
    </w:tbl>
    <w:p w:rsidR="002A185B" w:rsidRDefault="002A185B">
      <w:pPr>
        <w:pStyle w:val="a0"/>
      </w:pPr>
    </w:p>
    <w:sectPr w:rsidR="002A185B" w:rsidSect="002A185B">
      <w:pgSz w:w="11906" w:h="16838"/>
      <w:pgMar w:top="1134" w:right="850" w:bottom="1134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5C9"/>
    <w:multiLevelType w:val="multilevel"/>
    <w:tmpl w:val="B0DC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56B02FB"/>
    <w:multiLevelType w:val="multilevel"/>
    <w:tmpl w:val="03C020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0851DB"/>
    <w:multiLevelType w:val="multilevel"/>
    <w:tmpl w:val="28E6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05914"/>
    <w:multiLevelType w:val="multilevel"/>
    <w:tmpl w:val="492448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A44627"/>
    <w:multiLevelType w:val="multilevel"/>
    <w:tmpl w:val="0C88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65C12"/>
    <w:multiLevelType w:val="multilevel"/>
    <w:tmpl w:val="B560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D731E"/>
    <w:multiLevelType w:val="multilevel"/>
    <w:tmpl w:val="CFE2C3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0A1158A"/>
    <w:multiLevelType w:val="multilevel"/>
    <w:tmpl w:val="F4482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A185B"/>
    <w:rsid w:val="002A185B"/>
    <w:rsid w:val="005168A8"/>
    <w:rsid w:val="006C5E30"/>
    <w:rsid w:val="00885EE5"/>
    <w:rsid w:val="00A762DD"/>
    <w:rsid w:val="00EC4B0F"/>
    <w:rsid w:val="00F131DF"/>
    <w:rsid w:val="00FC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2A18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2A185B"/>
    <w:pPr>
      <w:keepNext/>
      <w:numPr>
        <w:ilvl w:val="1"/>
        <w:numId w:val="1"/>
      </w:numPr>
      <w:jc w:val="center"/>
      <w:outlineLvl w:val="1"/>
    </w:pPr>
    <w:rPr>
      <w:b/>
      <w:bCs/>
      <w:sz w:val="44"/>
    </w:rPr>
  </w:style>
  <w:style w:type="paragraph" w:styleId="3">
    <w:name w:val="heading 3"/>
    <w:basedOn w:val="a0"/>
    <w:next w:val="a1"/>
    <w:rsid w:val="002A185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A185B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rsid w:val="002A185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a2"/>
    <w:rsid w:val="002A18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2"/>
    <w:rsid w:val="002A185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basedOn w:val="a2"/>
    <w:rsid w:val="002A18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2"/>
    <w:rsid w:val="002A18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2Char">
    <w:name w:val="Body Text Indent 2 Char"/>
    <w:rsid w:val="002A185B"/>
    <w:rPr>
      <w:rFonts w:ascii="Times New Roman" w:hAnsi="Times New Roman"/>
      <w:b/>
      <w:sz w:val="24"/>
      <w:lang w:eastAsia="ru-RU"/>
    </w:rPr>
  </w:style>
  <w:style w:type="character" w:customStyle="1" w:styleId="a6">
    <w:name w:val="Текст выноски Знак"/>
    <w:basedOn w:val="a2"/>
    <w:rsid w:val="002A185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 с отступом Знак"/>
    <w:basedOn w:val="a2"/>
    <w:rsid w:val="002A18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2"/>
    <w:rsid w:val="002A185B"/>
    <w:rPr>
      <w:rFonts w:cs="Times New Roman"/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2"/>
    <w:rsid w:val="002A185B"/>
    <w:rPr>
      <w:rFonts w:cs="Times New Roman"/>
    </w:rPr>
  </w:style>
  <w:style w:type="character" w:styleId="a8">
    <w:name w:val="FollowedHyperlink"/>
    <w:basedOn w:val="a2"/>
    <w:rsid w:val="002A185B"/>
    <w:rPr>
      <w:rFonts w:cs="Times New Roman"/>
      <w:color w:val="800080"/>
      <w:u w:val="single"/>
    </w:rPr>
  </w:style>
  <w:style w:type="character" w:customStyle="1" w:styleId="ListLabel1">
    <w:name w:val="ListLabel 1"/>
    <w:rsid w:val="002A185B"/>
  </w:style>
  <w:style w:type="character" w:customStyle="1" w:styleId="BodyTextChar">
    <w:name w:val="Body Text Char"/>
    <w:basedOn w:val="a2"/>
    <w:rsid w:val="002A185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2"/>
    <w:rsid w:val="002A185B"/>
    <w:rPr>
      <w:rFonts w:ascii="Cambria" w:hAnsi="Cambria" w:cs="Times New Roman"/>
      <w:b/>
      <w:bCs/>
      <w:sz w:val="32"/>
      <w:szCs w:val="32"/>
    </w:rPr>
  </w:style>
  <w:style w:type="character" w:customStyle="1" w:styleId="BodyTextIndent2Char1">
    <w:name w:val="Body Text Indent 2 Char1"/>
    <w:basedOn w:val="a2"/>
    <w:rsid w:val="002A185B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2"/>
    <w:rsid w:val="002A185B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basedOn w:val="a2"/>
    <w:rsid w:val="002A185B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rsid w:val="002A185B"/>
    <w:rPr>
      <w:rFonts w:cs="Times New Roman"/>
    </w:rPr>
  </w:style>
  <w:style w:type="paragraph" w:customStyle="1" w:styleId="a9">
    <w:name w:val="Заголовок"/>
    <w:basedOn w:val="a0"/>
    <w:next w:val="a1"/>
    <w:rsid w:val="002A185B"/>
    <w:pPr>
      <w:keepNext/>
      <w:spacing w:before="240" w:after="120"/>
    </w:pPr>
    <w:rPr>
      <w:rFonts w:ascii="Liberation Sans" w:eastAsia="Calibri" w:hAnsi="Liberation Sans" w:cs="Lohit Marathi"/>
      <w:sz w:val="28"/>
      <w:szCs w:val="28"/>
    </w:rPr>
  </w:style>
  <w:style w:type="paragraph" w:styleId="a1">
    <w:name w:val="Body Text"/>
    <w:basedOn w:val="a0"/>
    <w:rsid w:val="002A185B"/>
    <w:pPr>
      <w:spacing w:line="288" w:lineRule="auto"/>
      <w:jc w:val="center"/>
    </w:pPr>
    <w:rPr>
      <w:b/>
      <w:bCs/>
      <w:sz w:val="52"/>
    </w:rPr>
  </w:style>
  <w:style w:type="paragraph" w:styleId="aa">
    <w:name w:val="List"/>
    <w:basedOn w:val="a1"/>
    <w:rsid w:val="002A185B"/>
    <w:rPr>
      <w:rFonts w:cs="Lohit Marathi"/>
    </w:rPr>
  </w:style>
  <w:style w:type="paragraph" w:styleId="ab">
    <w:name w:val="Title"/>
    <w:basedOn w:val="a0"/>
    <w:rsid w:val="002A185B"/>
    <w:pPr>
      <w:suppressLineNumbers/>
      <w:spacing w:before="120" w:after="120"/>
    </w:pPr>
    <w:rPr>
      <w:rFonts w:cs="Lohit Hindi"/>
      <w:i/>
      <w:iCs/>
    </w:rPr>
  </w:style>
  <w:style w:type="paragraph" w:styleId="ac">
    <w:name w:val="index heading"/>
    <w:basedOn w:val="a0"/>
    <w:rsid w:val="002A185B"/>
    <w:pPr>
      <w:suppressLineNumbers/>
    </w:pPr>
    <w:rPr>
      <w:rFonts w:cs="Lohit Marathi"/>
    </w:rPr>
  </w:style>
  <w:style w:type="paragraph" w:customStyle="1" w:styleId="ad">
    <w:name w:val="Заглавие"/>
    <w:basedOn w:val="a0"/>
    <w:next w:val="ae"/>
    <w:rsid w:val="002A185B"/>
    <w:pPr>
      <w:suppressLineNumbers/>
      <w:spacing w:before="120" w:after="120"/>
      <w:jc w:val="center"/>
    </w:pPr>
    <w:rPr>
      <w:rFonts w:cs="Lohit Marathi"/>
      <w:b/>
      <w:bCs/>
      <w:i/>
      <w:iCs/>
      <w:sz w:val="36"/>
      <w:szCs w:val="36"/>
    </w:rPr>
  </w:style>
  <w:style w:type="paragraph" w:styleId="ae">
    <w:name w:val="Subtitle"/>
    <w:basedOn w:val="a9"/>
    <w:next w:val="a1"/>
    <w:rsid w:val="002A185B"/>
    <w:pPr>
      <w:jc w:val="center"/>
    </w:pPr>
    <w:rPr>
      <w:i/>
      <w:iCs/>
    </w:rPr>
  </w:style>
  <w:style w:type="paragraph" w:styleId="10">
    <w:name w:val="index 1"/>
    <w:basedOn w:val="a0"/>
    <w:rsid w:val="002A185B"/>
    <w:pPr>
      <w:ind w:left="240" w:hanging="240"/>
    </w:pPr>
  </w:style>
  <w:style w:type="paragraph" w:styleId="21">
    <w:name w:val="Body Text Indent 2"/>
    <w:basedOn w:val="a0"/>
    <w:rsid w:val="002A185B"/>
    <w:pPr>
      <w:ind w:left="360"/>
    </w:pPr>
    <w:rPr>
      <w:rFonts w:eastAsia="Calibri"/>
      <w:b/>
      <w:bCs/>
    </w:rPr>
  </w:style>
  <w:style w:type="paragraph" w:styleId="af">
    <w:name w:val="Balloon Text"/>
    <w:basedOn w:val="a0"/>
    <w:rsid w:val="002A185B"/>
    <w:rPr>
      <w:rFonts w:ascii="Tahoma" w:hAnsi="Tahoma" w:cs="Tahoma"/>
      <w:sz w:val="16"/>
      <w:szCs w:val="16"/>
    </w:rPr>
  </w:style>
  <w:style w:type="paragraph" w:styleId="af0">
    <w:name w:val="Body Text Indent"/>
    <w:basedOn w:val="a0"/>
    <w:rsid w:val="002A185B"/>
    <w:pPr>
      <w:spacing w:after="120"/>
      <w:ind w:left="283"/>
    </w:pPr>
  </w:style>
  <w:style w:type="paragraph" w:styleId="af1">
    <w:name w:val="Normal (Web)"/>
    <w:basedOn w:val="a0"/>
    <w:rsid w:val="002A185B"/>
    <w:pPr>
      <w:spacing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h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ndow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18</Pages>
  <Words>3897</Words>
  <Characters>22217</Characters>
  <Application>Microsoft Office Word</Application>
  <DocSecurity>0</DocSecurity>
  <Lines>185</Lines>
  <Paragraphs>52</Paragraphs>
  <ScaleCrop>false</ScaleCrop>
  <Company>Дом</Company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81</cp:revision>
  <cp:lastPrinted>2015-05-27T12:06:00Z</cp:lastPrinted>
  <dcterms:created xsi:type="dcterms:W3CDTF">2015-05-24T05:28:00Z</dcterms:created>
  <dcterms:modified xsi:type="dcterms:W3CDTF">2015-05-31T09:53:00Z</dcterms:modified>
</cp:coreProperties>
</file>